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AEEF3" w:themeColor="accent5" w:themeTint="33"/>
  <w:body>
    <w:p w14:paraId="43915B30" w14:textId="77777777" w:rsidR="00951AC2" w:rsidRPr="003B1958" w:rsidRDefault="00951AC2" w:rsidP="003B1958">
      <w:pPr>
        <w:tabs>
          <w:tab w:val="left" w:pos="1037"/>
        </w:tabs>
        <w:jc w:val="center"/>
        <w:rPr>
          <w:rFonts w:ascii="Book Antiqua" w:hAnsi="Book Antiqua" w:cs="Arial"/>
          <w:b/>
          <w:sz w:val="22"/>
          <w:szCs w:val="22"/>
        </w:rPr>
      </w:pPr>
    </w:p>
    <w:p w14:paraId="3A640885" w14:textId="77777777" w:rsidR="00951AC2" w:rsidRPr="003B1958" w:rsidRDefault="00951AC2" w:rsidP="003B1958">
      <w:pPr>
        <w:tabs>
          <w:tab w:val="left" w:pos="1037"/>
        </w:tabs>
        <w:jc w:val="center"/>
        <w:rPr>
          <w:rFonts w:ascii="Book Antiqua" w:hAnsi="Book Antiqua" w:cs="Arial"/>
          <w:b/>
          <w:sz w:val="22"/>
          <w:szCs w:val="22"/>
        </w:rPr>
      </w:pPr>
    </w:p>
    <w:p w14:paraId="2AA7A61E" w14:textId="77777777" w:rsidR="00951AC2" w:rsidRPr="003B1958" w:rsidRDefault="00951AC2" w:rsidP="003B1958">
      <w:pPr>
        <w:tabs>
          <w:tab w:val="left" w:pos="1037"/>
        </w:tabs>
        <w:jc w:val="center"/>
        <w:rPr>
          <w:rFonts w:ascii="Book Antiqua" w:hAnsi="Book Antiqua" w:cs="Arial"/>
          <w:b/>
          <w:sz w:val="22"/>
          <w:szCs w:val="22"/>
        </w:rPr>
      </w:pPr>
    </w:p>
    <w:p w14:paraId="7C9C9188" w14:textId="77777777" w:rsidR="00951AC2" w:rsidRPr="003B1958" w:rsidRDefault="00951AC2" w:rsidP="003B1958">
      <w:pPr>
        <w:tabs>
          <w:tab w:val="left" w:pos="1037"/>
        </w:tabs>
        <w:jc w:val="center"/>
        <w:rPr>
          <w:rFonts w:ascii="Book Antiqua" w:hAnsi="Book Antiqua" w:cs="Arial"/>
          <w:b/>
          <w:sz w:val="22"/>
          <w:szCs w:val="22"/>
        </w:rPr>
      </w:pPr>
    </w:p>
    <w:p w14:paraId="1D87F6EF" w14:textId="77777777" w:rsidR="00951AC2" w:rsidRPr="003B1958" w:rsidRDefault="00951AC2" w:rsidP="003B1958">
      <w:pPr>
        <w:tabs>
          <w:tab w:val="left" w:pos="1037"/>
        </w:tabs>
        <w:jc w:val="center"/>
        <w:rPr>
          <w:rFonts w:ascii="Book Antiqua" w:hAnsi="Book Antiqua" w:cs="Arial"/>
          <w:b/>
          <w:sz w:val="22"/>
          <w:szCs w:val="22"/>
        </w:rPr>
      </w:pPr>
    </w:p>
    <w:p w14:paraId="0418F14A" w14:textId="77777777" w:rsidR="00951AC2" w:rsidRPr="003B1958" w:rsidRDefault="00951AC2" w:rsidP="003B1958">
      <w:pPr>
        <w:tabs>
          <w:tab w:val="left" w:pos="1037"/>
        </w:tabs>
        <w:jc w:val="center"/>
        <w:rPr>
          <w:rFonts w:ascii="Book Antiqua" w:hAnsi="Book Antiqua" w:cs="Arial"/>
          <w:b/>
          <w:sz w:val="22"/>
          <w:szCs w:val="22"/>
        </w:rPr>
      </w:pPr>
    </w:p>
    <w:p w14:paraId="4BED5BC7" w14:textId="77777777" w:rsidR="00951AC2" w:rsidRPr="003B1958" w:rsidRDefault="00951AC2" w:rsidP="003B1958">
      <w:pPr>
        <w:tabs>
          <w:tab w:val="left" w:pos="1037"/>
        </w:tabs>
        <w:jc w:val="center"/>
        <w:rPr>
          <w:rFonts w:ascii="Book Antiqua" w:hAnsi="Book Antiqua" w:cs="Arial"/>
          <w:b/>
          <w:sz w:val="22"/>
          <w:szCs w:val="22"/>
        </w:rPr>
      </w:pPr>
    </w:p>
    <w:p w14:paraId="6BE6CE76" w14:textId="77777777" w:rsidR="00951AC2" w:rsidRPr="003B1958" w:rsidRDefault="00951AC2" w:rsidP="003B1958">
      <w:pPr>
        <w:tabs>
          <w:tab w:val="left" w:pos="1037"/>
        </w:tabs>
        <w:jc w:val="center"/>
        <w:rPr>
          <w:rFonts w:ascii="Book Antiqua" w:hAnsi="Book Antiqua" w:cs="Arial"/>
          <w:b/>
          <w:sz w:val="22"/>
          <w:szCs w:val="22"/>
        </w:rPr>
      </w:pPr>
    </w:p>
    <w:p w14:paraId="108B77A9" w14:textId="77777777" w:rsidR="00951AC2" w:rsidRPr="003B1958" w:rsidRDefault="00951AC2" w:rsidP="003B1958">
      <w:pPr>
        <w:tabs>
          <w:tab w:val="left" w:pos="1037"/>
        </w:tabs>
        <w:jc w:val="center"/>
        <w:rPr>
          <w:rFonts w:ascii="Book Antiqua" w:hAnsi="Book Antiqua" w:cs="Arial"/>
          <w:b/>
          <w:sz w:val="22"/>
          <w:szCs w:val="22"/>
        </w:rPr>
      </w:pPr>
    </w:p>
    <w:p w14:paraId="517A4C5C" w14:textId="77777777" w:rsidR="00951AC2" w:rsidRPr="003B1958" w:rsidRDefault="00951AC2" w:rsidP="003B1958">
      <w:pPr>
        <w:tabs>
          <w:tab w:val="left" w:pos="1037"/>
        </w:tabs>
        <w:jc w:val="center"/>
        <w:rPr>
          <w:rFonts w:ascii="Book Antiqua" w:hAnsi="Book Antiqua" w:cs="Arial"/>
          <w:b/>
          <w:sz w:val="22"/>
          <w:szCs w:val="22"/>
        </w:rPr>
      </w:pPr>
    </w:p>
    <w:p w14:paraId="5BD04794" w14:textId="77777777" w:rsidR="00951AC2" w:rsidRPr="003B1958" w:rsidRDefault="00951AC2" w:rsidP="003B1958">
      <w:pPr>
        <w:tabs>
          <w:tab w:val="left" w:pos="1037"/>
        </w:tabs>
        <w:jc w:val="center"/>
        <w:rPr>
          <w:rFonts w:ascii="Book Antiqua" w:hAnsi="Book Antiqua" w:cs="Arial"/>
          <w:b/>
          <w:sz w:val="22"/>
          <w:szCs w:val="22"/>
        </w:rPr>
      </w:pPr>
    </w:p>
    <w:p w14:paraId="6056D0A8" w14:textId="77777777" w:rsidR="00951AC2" w:rsidRPr="003B1958" w:rsidRDefault="00951AC2" w:rsidP="003B1958">
      <w:pPr>
        <w:tabs>
          <w:tab w:val="left" w:pos="1037"/>
        </w:tabs>
        <w:jc w:val="center"/>
        <w:rPr>
          <w:rFonts w:ascii="Book Antiqua" w:hAnsi="Book Antiqua" w:cs="Arial"/>
          <w:b/>
          <w:sz w:val="22"/>
          <w:szCs w:val="22"/>
        </w:rPr>
      </w:pPr>
    </w:p>
    <w:p w14:paraId="7D8F9957" w14:textId="77777777" w:rsidR="00951AC2" w:rsidRPr="003B1958" w:rsidRDefault="00951AC2" w:rsidP="003B1958">
      <w:pPr>
        <w:tabs>
          <w:tab w:val="left" w:pos="1037"/>
        </w:tabs>
        <w:jc w:val="center"/>
        <w:rPr>
          <w:rFonts w:ascii="Book Antiqua" w:hAnsi="Book Antiqua" w:cs="Arial"/>
          <w:b/>
          <w:sz w:val="22"/>
          <w:szCs w:val="22"/>
        </w:rPr>
      </w:pPr>
      <w:r w:rsidRPr="003B1958">
        <w:rPr>
          <w:rFonts w:ascii="Book Antiqua" w:hAnsi="Book Antiqua" w:cs="Arial"/>
          <w:b/>
          <w:sz w:val="22"/>
          <w:szCs w:val="22"/>
        </w:rPr>
        <w:t>SECTION – III</w:t>
      </w:r>
    </w:p>
    <w:p w14:paraId="08FA966B" w14:textId="77777777" w:rsidR="00951AC2" w:rsidRPr="003B1958" w:rsidRDefault="00951AC2" w:rsidP="003B1958">
      <w:pPr>
        <w:tabs>
          <w:tab w:val="left" w:pos="1037"/>
        </w:tabs>
        <w:jc w:val="center"/>
        <w:rPr>
          <w:rFonts w:ascii="Book Antiqua" w:hAnsi="Book Antiqua" w:cs="Arial"/>
          <w:b/>
          <w:sz w:val="22"/>
          <w:szCs w:val="22"/>
        </w:rPr>
      </w:pPr>
    </w:p>
    <w:p w14:paraId="10694B6F" w14:textId="77777777" w:rsidR="00951AC2" w:rsidRPr="003B1958" w:rsidRDefault="00951AC2" w:rsidP="003B1958">
      <w:pPr>
        <w:tabs>
          <w:tab w:val="left" w:pos="1037"/>
        </w:tabs>
        <w:jc w:val="center"/>
        <w:rPr>
          <w:rFonts w:ascii="Book Antiqua" w:hAnsi="Book Antiqua" w:cs="Arial"/>
          <w:b/>
          <w:sz w:val="22"/>
          <w:szCs w:val="22"/>
        </w:rPr>
      </w:pPr>
    </w:p>
    <w:p w14:paraId="327F9C85" w14:textId="77777777" w:rsidR="00951AC2" w:rsidRPr="003B1958" w:rsidRDefault="00951AC2" w:rsidP="003B1958">
      <w:pPr>
        <w:tabs>
          <w:tab w:val="left" w:pos="1037"/>
        </w:tabs>
        <w:jc w:val="center"/>
        <w:rPr>
          <w:rFonts w:ascii="Book Antiqua" w:hAnsi="Book Antiqua" w:cs="Arial"/>
          <w:b/>
          <w:sz w:val="22"/>
          <w:szCs w:val="22"/>
        </w:rPr>
      </w:pPr>
      <w:r w:rsidRPr="003B1958">
        <w:rPr>
          <w:rFonts w:ascii="Book Antiqua" w:hAnsi="Book Antiqua" w:cs="Arial"/>
          <w:b/>
          <w:sz w:val="22"/>
          <w:szCs w:val="22"/>
        </w:rPr>
        <w:t>BID DATA SHEETS (BDS)</w:t>
      </w:r>
    </w:p>
    <w:p w14:paraId="64A460D2" w14:textId="77777777" w:rsidR="00951AC2" w:rsidRPr="003B1958" w:rsidRDefault="00951AC2" w:rsidP="003B1958">
      <w:pPr>
        <w:tabs>
          <w:tab w:val="left" w:pos="1037"/>
        </w:tabs>
        <w:jc w:val="center"/>
        <w:rPr>
          <w:rFonts w:ascii="Book Antiqua" w:hAnsi="Book Antiqua" w:cs="Arial"/>
          <w:b/>
          <w:sz w:val="22"/>
          <w:szCs w:val="22"/>
        </w:rPr>
      </w:pPr>
    </w:p>
    <w:p w14:paraId="1396907E" w14:textId="77777777" w:rsidR="00951AC2" w:rsidRPr="003B1958" w:rsidRDefault="00951AC2" w:rsidP="003B1958">
      <w:pPr>
        <w:tabs>
          <w:tab w:val="left" w:pos="1037"/>
        </w:tabs>
        <w:jc w:val="center"/>
        <w:rPr>
          <w:rFonts w:ascii="Book Antiqua" w:hAnsi="Book Antiqua" w:cs="Arial"/>
          <w:b/>
          <w:sz w:val="22"/>
          <w:szCs w:val="22"/>
        </w:rPr>
      </w:pPr>
    </w:p>
    <w:p w14:paraId="1231EC12" w14:textId="77777777" w:rsidR="00951AC2" w:rsidRPr="003B1958" w:rsidRDefault="00951AC2" w:rsidP="003B1958">
      <w:pPr>
        <w:tabs>
          <w:tab w:val="left" w:pos="1037"/>
        </w:tabs>
        <w:jc w:val="center"/>
        <w:rPr>
          <w:rFonts w:ascii="Book Antiqua" w:hAnsi="Book Antiqua" w:cs="Arial"/>
          <w:b/>
          <w:sz w:val="22"/>
          <w:szCs w:val="22"/>
        </w:rPr>
        <w:sectPr w:rsidR="00951AC2" w:rsidRPr="003B1958" w:rsidSect="00BC182F">
          <w:footerReference w:type="default" r:id="rId8"/>
          <w:pgSz w:w="12240" w:h="15840"/>
          <w:pgMar w:top="1440" w:right="1440" w:bottom="1440" w:left="1800" w:header="720" w:footer="720" w:gutter="0"/>
          <w:cols w:space="720"/>
          <w:docGrid w:linePitch="360"/>
        </w:sectPr>
      </w:pPr>
    </w:p>
    <w:p w14:paraId="203A2E28" w14:textId="77777777" w:rsidR="00951AC2" w:rsidRPr="003B1958" w:rsidRDefault="000C1976" w:rsidP="003B1958">
      <w:pPr>
        <w:jc w:val="center"/>
        <w:rPr>
          <w:rFonts w:ascii="Book Antiqua" w:hAnsi="Book Antiqua" w:cs="Arial"/>
          <w:b/>
          <w:bCs/>
          <w:sz w:val="22"/>
          <w:szCs w:val="22"/>
        </w:rPr>
      </w:pPr>
      <w:r w:rsidRPr="003B1958">
        <w:rPr>
          <w:rFonts w:ascii="Book Antiqua" w:hAnsi="Book Antiqua" w:cs="Arial"/>
          <w:b/>
          <w:bCs/>
          <w:sz w:val="22"/>
          <w:szCs w:val="22"/>
        </w:rPr>
        <w:lastRenderedPageBreak/>
        <w:t>BID DATA SHEETS (BDS)</w:t>
      </w:r>
    </w:p>
    <w:p w14:paraId="7309702C" w14:textId="77777777" w:rsidR="00951AC2" w:rsidRPr="003B1958" w:rsidRDefault="00951AC2" w:rsidP="003B1958">
      <w:pPr>
        <w:tabs>
          <w:tab w:val="left" w:pos="1037"/>
        </w:tabs>
        <w:jc w:val="center"/>
        <w:rPr>
          <w:rFonts w:ascii="Book Antiqua" w:hAnsi="Book Antiqua" w:cs="Arial"/>
          <w:b/>
          <w:sz w:val="22"/>
          <w:szCs w:val="22"/>
        </w:rPr>
      </w:pPr>
    </w:p>
    <w:p w14:paraId="4C21384D" w14:textId="77777777" w:rsidR="00F24D68" w:rsidRPr="003B1958" w:rsidRDefault="00F24D68" w:rsidP="003B1958">
      <w:pPr>
        <w:jc w:val="both"/>
        <w:rPr>
          <w:rFonts w:ascii="Book Antiqua" w:hAnsi="Book Antiqua" w:cs="Arial"/>
          <w:sz w:val="22"/>
          <w:szCs w:val="22"/>
        </w:rPr>
      </w:pPr>
      <w:r w:rsidRPr="003B1958">
        <w:rPr>
          <w:rFonts w:ascii="Book Antiqua" w:hAnsi="Book Antiqua" w:cs="Arial"/>
          <w:sz w:val="22"/>
          <w:szCs w:val="22"/>
        </w:rPr>
        <w:t>The following bid specific data for the Plant and Equipment to be procured shall amend and/or supplement the provisions in the Instruction to Bidders (ITB)</w:t>
      </w:r>
      <w:r w:rsidR="00360E9D" w:rsidRPr="003B1958">
        <w:rPr>
          <w:rFonts w:ascii="Book Antiqua" w:hAnsi="Book Antiqua" w:cs="Arial"/>
          <w:sz w:val="22"/>
          <w:szCs w:val="22"/>
        </w:rPr>
        <w:t>:</w:t>
      </w:r>
    </w:p>
    <w:p w14:paraId="3179C69A" w14:textId="77777777" w:rsidR="00360E9D" w:rsidRPr="003B1958" w:rsidRDefault="00360E9D" w:rsidP="003B1958">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B1958" w14:paraId="1BC078A6" w14:textId="77777777" w:rsidTr="00265864">
        <w:trPr>
          <w:tblHeader/>
        </w:trPr>
        <w:tc>
          <w:tcPr>
            <w:tcW w:w="1080" w:type="dxa"/>
            <w:tcBorders>
              <w:right w:val="single" w:sz="4" w:space="0" w:color="auto"/>
            </w:tcBorders>
          </w:tcPr>
          <w:p w14:paraId="27C4D99D"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3B1958" w:rsidRDefault="00DF25B2" w:rsidP="003B1958">
            <w:pPr>
              <w:jc w:val="center"/>
              <w:rPr>
                <w:rFonts w:ascii="Book Antiqua" w:hAnsi="Book Antiqua" w:cs="Arial"/>
                <w:b/>
                <w:bCs/>
                <w:sz w:val="22"/>
                <w:szCs w:val="22"/>
              </w:rPr>
            </w:pPr>
            <w:r w:rsidRPr="003B1958">
              <w:rPr>
                <w:rFonts w:ascii="Book Antiqua" w:hAnsi="Book Antiqua" w:cs="Arial"/>
                <w:b/>
                <w:bCs/>
                <w:sz w:val="22"/>
                <w:szCs w:val="22"/>
              </w:rPr>
              <w:t>Bid Data Details</w:t>
            </w:r>
          </w:p>
        </w:tc>
      </w:tr>
      <w:tr w:rsidR="00FF5EE1" w:rsidRPr="003B1958" w14:paraId="21C80B0A" w14:textId="77777777" w:rsidTr="00113BB3">
        <w:trPr>
          <w:trHeight w:val="1250"/>
        </w:trPr>
        <w:tc>
          <w:tcPr>
            <w:tcW w:w="1080" w:type="dxa"/>
            <w:tcBorders>
              <w:right w:val="single" w:sz="4" w:space="0" w:color="auto"/>
            </w:tcBorders>
          </w:tcPr>
          <w:p w14:paraId="41E13718" w14:textId="77777777" w:rsidR="00FF5EE1" w:rsidRPr="003B1958" w:rsidRDefault="00FF5EE1"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FF5EE1" w:rsidRPr="003B1958" w:rsidRDefault="00FF5EE1" w:rsidP="00FF5EE1">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17CCDC0F"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The Owner is:</w:t>
            </w:r>
          </w:p>
          <w:p w14:paraId="2922E479" w14:textId="77777777" w:rsidR="00FF5EE1" w:rsidRPr="003B1958" w:rsidRDefault="00FF5EE1" w:rsidP="00FF5EE1">
            <w:pPr>
              <w:jc w:val="both"/>
              <w:rPr>
                <w:rFonts w:ascii="Book Antiqua" w:hAnsi="Book Antiqua" w:cs="Arial"/>
                <w:snapToGrid w:val="0"/>
                <w:sz w:val="22"/>
                <w:szCs w:val="22"/>
              </w:rPr>
            </w:pPr>
          </w:p>
          <w:p w14:paraId="1C389DEB" w14:textId="77777777" w:rsidR="00C61D27" w:rsidRPr="00165D2B" w:rsidRDefault="00C61D27" w:rsidP="00C61D27">
            <w:pPr>
              <w:jc w:val="both"/>
              <w:rPr>
                <w:rFonts w:ascii="Book Antiqua" w:hAnsi="Book Antiqua"/>
                <w:sz w:val="22"/>
                <w:szCs w:val="22"/>
              </w:rPr>
            </w:pPr>
            <w:r w:rsidRPr="00165D2B">
              <w:rPr>
                <w:rFonts w:ascii="Book Antiqua" w:hAnsi="Book Antiqua"/>
                <w:sz w:val="22"/>
                <w:szCs w:val="22"/>
              </w:rPr>
              <w:t>Power Grid Corporation of India Limited</w:t>
            </w:r>
          </w:p>
          <w:p w14:paraId="430F114B" w14:textId="77777777" w:rsidR="00C61D27" w:rsidRPr="00165D2B" w:rsidRDefault="00C61D27" w:rsidP="00C61D27">
            <w:pPr>
              <w:jc w:val="both"/>
              <w:rPr>
                <w:rFonts w:ascii="Book Antiqua" w:hAnsi="Book Antiqua"/>
                <w:sz w:val="22"/>
                <w:szCs w:val="22"/>
              </w:rPr>
            </w:pPr>
            <w:r w:rsidRPr="00165D2B">
              <w:rPr>
                <w:rFonts w:ascii="Book Antiqua" w:hAnsi="Book Antiqua"/>
                <w:sz w:val="22"/>
                <w:szCs w:val="22"/>
              </w:rPr>
              <w:t>Northern Region-III Headquarter</w:t>
            </w:r>
          </w:p>
          <w:p w14:paraId="34174AAE" w14:textId="77777777" w:rsidR="00C61D27" w:rsidRPr="00165D2B" w:rsidRDefault="00C61D27" w:rsidP="00C61D27">
            <w:pPr>
              <w:jc w:val="both"/>
              <w:rPr>
                <w:rFonts w:ascii="Book Antiqua" w:hAnsi="Book Antiqua"/>
                <w:sz w:val="22"/>
                <w:szCs w:val="22"/>
              </w:rPr>
            </w:pPr>
            <w:r w:rsidRPr="00165D2B">
              <w:rPr>
                <w:rFonts w:ascii="Book Antiqua" w:hAnsi="Book Antiqua"/>
                <w:sz w:val="22"/>
                <w:szCs w:val="22"/>
              </w:rPr>
              <w:t>Plot No 2A/INS 02,</w:t>
            </w:r>
          </w:p>
          <w:p w14:paraId="7C98C648" w14:textId="77777777" w:rsidR="00C61D27" w:rsidRPr="00165D2B" w:rsidRDefault="00C61D27" w:rsidP="00C61D27">
            <w:pPr>
              <w:jc w:val="both"/>
              <w:rPr>
                <w:rFonts w:ascii="Book Antiqua" w:hAnsi="Book Antiqua"/>
                <w:sz w:val="22"/>
                <w:szCs w:val="22"/>
              </w:rPr>
            </w:pPr>
            <w:r w:rsidRPr="00165D2B">
              <w:rPr>
                <w:rFonts w:ascii="Book Antiqua" w:hAnsi="Book Antiqua"/>
                <w:sz w:val="22"/>
                <w:szCs w:val="22"/>
              </w:rPr>
              <w:t>Awadh Vihar Yojna,</w:t>
            </w:r>
          </w:p>
          <w:p w14:paraId="08683BBA" w14:textId="0BFBA687" w:rsidR="00E13616" w:rsidRPr="003B1958" w:rsidRDefault="00C61D27" w:rsidP="00C61D27">
            <w:pPr>
              <w:jc w:val="both"/>
              <w:rPr>
                <w:rFonts w:ascii="Book Antiqua" w:hAnsi="Book Antiqua" w:cs="Arial"/>
                <w:snapToGrid w:val="0"/>
                <w:sz w:val="22"/>
                <w:szCs w:val="22"/>
              </w:rPr>
            </w:pPr>
            <w:r w:rsidRPr="00165D2B">
              <w:rPr>
                <w:rFonts w:ascii="Book Antiqua" w:hAnsi="Book Antiqua"/>
                <w:sz w:val="22"/>
                <w:szCs w:val="22"/>
              </w:rPr>
              <w:t>Amar Shaheed Path, Lucknow- 226 002</w:t>
            </w:r>
          </w:p>
        </w:tc>
      </w:tr>
      <w:tr w:rsidR="00FF5EE1" w:rsidRPr="003B1958" w14:paraId="0D12B3E4" w14:textId="77777777" w:rsidTr="00265864">
        <w:tc>
          <w:tcPr>
            <w:tcW w:w="1080" w:type="dxa"/>
            <w:tcBorders>
              <w:right w:val="single" w:sz="4" w:space="0" w:color="auto"/>
            </w:tcBorders>
          </w:tcPr>
          <w:p w14:paraId="125C4884" w14:textId="77777777" w:rsidR="00FF5EE1" w:rsidRPr="003B1958" w:rsidRDefault="00FF5EE1" w:rsidP="00FF5EE1">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77777777" w:rsidR="00FF5EE1" w:rsidRPr="003B1958" w:rsidRDefault="00FF5EE1" w:rsidP="00FF5EE1">
            <w:pPr>
              <w:jc w:val="both"/>
              <w:rPr>
                <w:rFonts w:ascii="Book Antiqua" w:hAnsi="Book Antiqua" w:cs="Arial"/>
                <w:sz w:val="22"/>
                <w:szCs w:val="22"/>
              </w:rPr>
            </w:pPr>
            <w:r w:rsidRPr="003B1958">
              <w:rPr>
                <w:rFonts w:ascii="Book Antiqua" w:hAnsi="Book Antiqua" w:cs="Arial"/>
                <w:sz w:val="22"/>
                <w:szCs w:val="22"/>
              </w:rPr>
              <w:t>ITB 1.1</w:t>
            </w:r>
          </w:p>
        </w:tc>
        <w:tc>
          <w:tcPr>
            <w:tcW w:w="7200" w:type="dxa"/>
            <w:tcBorders>
              <w:left w:val="single" w:sz="4" w:space="0" w:color="auto"/>
            </w:tcBorders>
          </w:tcPr>
          <w:p w14:paraId="2F6AED3C" w14:textId="77777777" w:rsidR="00FF5EE1" w:rsidRPr="003B1958" w:rsidRDefault="00FF5EE1" w:rsidP="00FF5EE1">
            <w:pPr>
              <w:jc w:val="both"/>
              <w:rPr>
                <w:rFonts w:ascii="Book Antiqua" w:hAnsi="Book Antiqua" w:cs="Arial"/>
                <w:snapToGrid w:val="0"/>
                <w:sz w:val="22"/>
                <w:szCs w:val="22"/>
              </w:rPr>
            </w:pPr>
            <w:r w:rsidRPr="003B1958">
              <w:rPr>
                <w:rFonts w:ascii="Book Antiqua" w:hAnsi="Book Antiqua" w:cs="Arial"/>
                <w:snapToGrid w:val="0"/>
                <w:sz w:val="22"/>
                <w:szCs w:val="22"/>
              </w:rPr>
              <w:t xml:space="preserve">The Employer is: </w:t>
            </w:r>
          </w:p>
          <w:p w14:paraId="341BEA7E" w14:textId="77777777" w:rsidR="00FF5EE1" w:rsidRPr="003B1958" w:rsidRDefault="00FF5EE1" w:rsidP="00FF5EE1">
            <w:pPr>
              <w:jc w:val="both"/>
              <w:rPr>
                <w:rFonts w:ascii="Book Antiqua" w:hAnsi="Book Antiqua" w:cs="Arial"/>
                <w:snapToGrid w:val="0"/>
                <w:sz w:val="22"/>
                <w:szCs w:val="22"/>
              </w:rPr>
            </w:pPr>
          </w:p>
          <w:p w14:paraId="2DFFB97E" w14:textId="77777777" w:rsidR="00FF5EE1" w:rsidRPr="003B1958" w:rsidRDefault="00FF5EE1" w:rsidP="00FF5EE1">
            <w:pPr>
              <w:jc w:val="both"/>
              <w:rPr>
                <w:rFonts w:ascii="Book Antiqua" w:hAnsi="Book Antiqua" w:cs="Arial"/>
                <w:color w:val="000000"/>
                <w:sz w:val="22"/>
                <w:szCs w:val="22"/>
                <w:lang w:val="en-GB"/>
              </w:rPr>
            </w:pPr>
            <w:r w:rsidRPr="003B1958">
              <w:rPr>
                <w:rFonts w:ascii="Book Antiqua" w:hAnsi="Book Antiqua" w:cs="Arial"/>
                <w:color w:val="000000"/>
                <w:sz w:val="22"/>
                <w:szCs w:val="22"/>
                <w:u w:val="single"/>
                <w:lang w:val="en-GB"/>
              </w:rPr>
              <w:t>Address of POWERGRID</w:t>
            </w:r>
            <w:r w:rsidRPr="003B1958">
              <w:rPr>
                <w:rFonts w:ascii="Book Antiqua" w:hAnsi="Book Antiqua" w:cs="Arial"/>
                <w:color w:val="000000"/>
                <w:sz w:val="22"/>
                <w:szCs w:val="22"/>
                <w:lang w:val="en-GB"/>
              </w:rPr>
              <w:t>:</w:t>
            </w:r>
          </w:p>
          <w:p w14:paraId="42FF38A0" w14:textId="77777777" w:rsidR="00C61D27" w:rsidRPr="00C61D27" w:rsidRDefault="00C61D27" w:rsidP="00C61D27">
            <w:pPr>
              <w:jc w:val="both"/>
              <w:rPr>
                <w:rFonts w:ascii="Book Antiqua" w:hAnsi="Book Antiqua" w:cs="Arial"/>
                <w:snapToGrid w:val="0"/>
                <w:sz w:val="22"/>
                <w:szCs w:val="22"/>
              </w:rPr>
            </w:pPr>
            <w:r w:rsidRPr="00C61D27">
              <w:rPr>
                <w:rFonts w:ascii="Book Antiqua" w:hAnsi="Book Antiqua" w:cs="Arial"/>
                <w:snapToGrid w:val="0"/>
                <w:sz w:val="22"/>
                <w:szCs w:val="22"/>
              </w:rPr>
              <w:t>Power Grid Corporation of India Limited</w:t>
            </w:r>
          </w:p>
          <w:p w14:paraId="542C1A21" w14:textId="77777777" w:rsidR="00C61D27" w:rsidRPr="00C61D27" w:rsidRDefault="00C61D27" w:rsidP="00C61D27">
            <w:pPr>
              <w:jc w:val="both"/>
              <w:rPr>
                <w:rFonts w:ascii="Book Antiqua" w:hAnsi="Book Antiqua" w:cs="Arial"/>
                <w:snapToGrid w:val="0"/>
                <w:sz w:val="22"/>
                <w:szCs w:val="22"/>
              </w:rPr>
            </w:pPr>
            <w:r w:rsidRPr="00C61D27">
              <w:rPr>
                <w:rFonts w:ascii="Book Antiqua" w:hAnsi="Book Antiqua" w:cs="Arial"/>
                <w:snapToGrid w:val="0"/>
                <w:sz w:val="22"/>
                <w:szCs w:val="22"/>
              </w:rPr>
              <w:t>Northern Region-III Headquarter</w:t>
            </w:r>
          </w:p>
          <w:p w14:paraId="3AF3532F" w14:textId="77777777" w:rsidR="00C61D27" w:rsidRPr="00C61D27" w:rsidRDefault="00C61D27" w:rsidP="00C61D27">
            <w:pPr>
              <w:jc w:val="both"/>
              <w:rPr>
                <w:rFonts w:ascii="Book Antiqua" w:hAnsi="Book Antiqua" w:cs="Arial"/>
                <w:snapToGrid w:val="0"/>
                <w:sz w:val="22"/>
                <w:szCs w:val="22"/>
              </w:rPr>
            </w:pPr>
            <w:r w:rsidRPr="00C61D27">
              <w:rPr>
                <w:rFonts w:ascii="Book Antiqua" w:hAnsi="Book Antiqua" w:cs="Arial"/>
                <w:snapToGrid w:val="0"/>
                <w:sz w:val="22"/>
                <w:szCs w:val="22"/>
              </w:rPr>
              <w:t>Plot No 2A/INS 02,</w:t>
            </w:r>
          </w:p>
          <w:p w14:paraId="23CAFAD5" w14:textId="77777777" w:rsidR="00C61D27" w:rsidRPr="00C61D27" w:rsidRDefault="00C61D27" w:rsidP="00C61D27">
            <w:pPr>
              <w:jc w:val="both"/>
              <w:rPr>
                <w:rFonts w:ascii="Book Antiqua" w:hAnsi="Book Antiqua" w:cs="Arial"/>
                <w:snapToGrid w:val="0"/>
                <w:sz w:val="22"/>
                <w:szCs w:val="22"/>
              </w:rPr>
            </w:pPr>
            <w:r w:rsidRPr="00C61D27">
              <w:rPr>
                <w:rFonts w:ascii="Book Antiqua" w:hAnsi="Book Antiqua" w:cs="Arial"/>
                <w:snapToGrid w:val="0"/>
                <w:sz w:val="22"/>
                <w:szCs w:val="22"/>
              </w:rPr>
              <w:t>Awadh Vihar Yojna,</w:t>
            </w:r>
          </w:p>
          <w:p w14:paraId="60FA0194" w14:textId="3D057F2B" w:rsidR="00FF5EE1" w:rsidRPr="003B1958" w:rsidRDefault="00C61D27" w:rsidP="00C61D27">
            <w:pPr>
              <w:jc w:val="both"/>
              <w:rPr>
                <w:rFonts w:ascii="Book Antiqua" w:hAnsi="Book Antiqua" w:cs="Arial"/>
                <w:snapToGrid w:val="0"/>
                <w:sz w:val="22"/>
                <w:szCs w:val="22"/>
              </w:rPr>
            </w:pPr>
            <w:r w:rsidRPr="00C61D27">
              <w:rPr>
                <w:rFonts w:ascii="Book Antiqua" w:hAnsi="Book Antiqua" w:cs="Arial"/>
                <w:snapToGrid w:val="0"/>
                <w:sz w:val="22"/>
                <w:szCs w:val="22"/>
              </w:rPr>
              <w:t>Amar Shaheed Path, Lucknow- 226 002</w:t>
            </w:r>
            <w:r w:rsidR="00FF5EE1" w:rsidRPr="003B1958">
              <w:rPr>
                <w:rFonts w:ascii="Book Antiqua" w:hAnsi="Book Antiqua" w:cs="Arial"/>
                <w:sz w:val="22"/>
                <w:szCs w:val="22"/>
                <w:lang w:val="en-GB"/>
              </w:rPr>
              <w:tab/>
            </w:r>
          </w:p>
          <w:p w14:paraId="721B6B7F" w14:textId="253C7767" w:rsidR="00FF5EE1" w:rsidRPr="00402C3A" w:rsidRDefault="00FF5EE1" w:rsidP="00FF5EE1">
            <w:pPr>
              <w:jc w:val="both"/>
              <w:rPr>
                <w:rFonts w:ascii="Book Antiqua" w:hAnsi="Book Antiqua" w:cs="Arial"/>
                <w:b/>
                <w:sz w:val="22"/>
                <w:szCs w:val="22"/>
                <w:lang w:val="en-GB"/>
              </w:rPr>
            </w:pPr>
            <w:r w:rsidRPr="003B1958">
              <w:rPr>
                <w:rFonts w:ascii="Book Antiqua" w:hAnsi="Book Antiqua"/>
                <w:sz w:val="22"/>
                <w:szCs w:val="22"/>
                <w:lang w:val="en-GB"/>
              </w:rPr>
              <w:t xml:space="preserve">Kind Attn.:  </w:t>
            </w:r>
            <w:r w:rsidR="00FF2579">
              <w:rPr>
                <w:rFonts w:ascii="Book Antiqua" w:hAnsi="Book Antiqua"/>
                <w:sz w:val="22"/>
                <w:szCs w:val="22"/>
                <w:lang w:val="en-GB"/>
              </w:rPr>
              <w:t>DGM</w:t>
            </w:r>
            <w:r w:rsidRPr="00402C3A">
              <w:rPr>
                <w:rFonts w:ascii="Book Antiqua" w:hAnsi="Book Antiqua" w:cs="Arial"/>
                <w:b/>
                <w:sz w:val="22"/>
                <w:szCs w:val="22"/>
                <w:lang w:val="en-GB"/>
              </w:rPr>
              <w:t xml:space="preserve"> / </w:t>
            </w:r>
            <w:r w:rsidR="00FF2579">
              <w:rPr>
                <w:rFonts w:ascii="Book Antiqua" w:hAnsi="Book Antiqua" w:cs="Arial"/>
                <w:b/>
                <w:sz w:val="22"/>
                <w:szCs w:val="22"/>
                <w:lang w:val="en-GB"/>
              </w:rPr>
              <w:t>CM</w:t>
            </w:r>
          </w:p>
          <w:p w14:paraId="20F7D416" w14:textId="77777777" w:rsidR="00FF5EE1" w:rsidRPr="003B1958" w:rsidRDefault="00FF5EE1" w:rsidP="00FF5EE1">
            <w:pPr>
              <w:tabs>
                <w:tab w:val="left" w:pos="4065"/>
              </w:tabs>
              <w:jc w:val="both"/>
              <w:rPr>
                <w:rFonts w:ascii="Book Antiqua" w:hAnsi="Book Antiqua" w:cs="Arial"/>
                <w:sz w:val="22"/>
                <w:szCs w:val="22"/>
                <w:lang w:val="en-GB"/>
              </w:rPr>
            </w:pPr>
          </w:p>
          <w:p w14:paraId="676E2C72" w14:textId="77777777" w:rsidR="00FF2579" w:rsidRPr="00FF2579" w:rsidRDefault="00FF2579" w:rsidP="00FF2579">
            <w:pPr>
              <w:jc w:val="both"/>
              <w:rPr>
                <w:rFonts w:ascii="Book Antiqua" w:hAnsi="Book Antiqua"/>
                <w:sz w:val="22"/>
                <w:szCs w:val="22"/>
                <w:lang w:val="en-GB"/>
              </w:rPr>
            </w:pPr>
            <w:r w:rsidRPr="00FF2579">
              <w:rPr>
                <w:rFonts w:ascii="Book Antiqua" w:hAnsi="Book Antiqua"/>
                <w:sz w:val="22"/>
                <w:szCs w:val="22"/>
                <w:lang w:val="en-GB"/>
              </w:rPr>
              <w:t>Mobile: (0) 9560890335/8650502475</w:t>
            </w:r>
          </w:p>
          <w:p w14:paraId="08AC0C3A" w14:textId="77777777" w:rsidR="00FF2579" w:rsidRPr="00FF2579" w:rsidRDefault="00FF2579" w:rsidP="00FF2579">
            <w:pPr>
              <w:jc w:val="both"/>
              <w:rPr>
                <w:rFonts w:ascii="Book Antiqua" w:hAnsi="Book Antiqua"/>
                <w:sz w:val="22"/>
                <w:szCs w:val="22"/>
                <w:lang w:val="en-GB"/>
              </w:rPr>
            </w:pPr>
          </w:p>
          <w:p w14:paraId="4B5DB562" w14:textId="77777777" w:rsidR="00FF2579" w:rsidRPr="00FF2579" w:rsidRDefault="00FF2579" w:rsidP="00FF2579">
            <w:pPr>
              <w:jc w:val="both"/>
              <w:rPr>
                <w:rFonts w:ascii="Book Antiqua" w:hAnsi="Book Antiqua"/>
                <w:sz w:val="22"/>
                <w:szCs w:val="22"/>
                <w:lang w:val="en-GB"/>
              </w:rPr>
            </w:pPr>
            <w:r w:rsidRPr="00FF2579">
              <w:rPr>
                <w:rFonts w:ascii="Book Antiqua" w:hAnsi="Book Antiqua"/>
                <w:sz w:val="22"/>
                <w:szCs w:val="22"/>
                <w:lang w:val="en-GB"/>
              </w:rPr>
              <w:t xml:space="preserve">Email Address:  </w:t>
            </w:r>
            <w:r w:rsidRPr="00FF2579">
              <w:rPr>
                <w:rFonts w:ascii="Book Antiqua" w:hAnsi="Book Antiqua"/>
                <w:sz w:val="22"/>
                <w:szCs w:val="22"/>
                <w:lang w:val="en-GB"/>
              </w:rPr>
              <w:tab/>
              <w:t>kiran@powergrid.in;</w:t>
            </w:r>
          </w:p>
          <w:p w14:paraId="6C4051F1" w14:textId="4553C653" w:rsidR="00FF5EE1" w:rsidRDefault="00FF2579" w:rsidP="00FF2579">
            <w:pPr>
              <w:jc w:val="both"/>
              <w:rPr>
                <w:rFonts w:ascii="Book Antiqua" w:hAnsi="Book Antiqua"/>
                <w:sz w:val="22"/>
                <w:szCs w:val="22"/>
                <w:lang w:val="en-GB"/>
              </w:rPr>
            </w:pPr>
            <w:r w:rsidRPr="00FF2579">
              <w:rPr>
                <w:rFonts w:ascii="Book Antiqua" w:hAnsi="Book Antiqua"/>
                <w:sz w:val="22"/>
                <w:szCs w:val="22"/>
                <w:lang w:val="en-GB"/>
              </w:rPr>
              <w:tab/>
            </w:r>
            <w:r w:rsidRPr="00FF2579">
              <w:rPr>
                <w:rFonts w:ascii="Book Antiqua" w:hAnsi="Book Antiqua"/>
                <w:sz w:val="22"/>
                <w:szCs w:val="22"/>
                <w:lang w:val="en-GB"/>
              </w:rPr>
              <w:tab/>
            </w:r>
            <w:r w:rsidRPr="00FF2579">
              <w:rPr>
                <w:rFonts w:ascii="Book Antiqua" w:hAnsi="Book Antiqua"/>
                <w:sz w:val="22"/>
                <w:szCs w:val="22"/>
                <w:lang w:val="en-GB"/>
              </w:rPr>
              <w:tab/>
            </w:r>
            <w:hyperlink r:id="rId9" w:history="1">
              <w:r w:rsidRPr="00ED1AFF">
                <w:rPr>
                  <w:rStyle w:val="Hyperlink"/>
                  <w:rFonts w:ascii="Book Antiqua" w:hAnsi="Book Antiqua"/>
                  <w:sz w:val="22"/>
                  <w:szCs w:val="22"/>
                  <w:lang w:val="en-GB"/>
                </w:rPr>
                <w:t>Durgesh.singh@powergrid.in</w:t>
              </w:r>
            </w:hyperlink>
          </w:p>
          <w:p w14:paraId="34BF2725" w14:textId="77777777" w:rsidR="00FF2579" w:rsidRPr="003B1958" w:rsidRDefault="00FF2579" w:rsidP="00FF2579">
            <w:pPr>
              <w:jc w:val="both"/>
              <w:rPr>
                <w:rFonts w:ascii="Book Antiqua" w:hAnsi="Book Antiqua" w:cs="Arial"/>
                <w:color w:val="000000"/>
                <w:sz w:val="22"/>
                <w:szCs w:val="22"/>
              </w:rPr>
            </w:pPr>
          </w:p>
          <w:p w14:paraId="06D3F961" w14:textId="7A947791" w:rsidR="00FF5EE1" w:rsidRPr="003B1958" w:rsidRDefault="00FF5EE1" w:rsidP="00FF5EE1">
            <w:pPr>
              <w:jc w:val="both"/>
              <w:rPr>
                <w:rFonts w:ascii="Book Antiqua" w:hAnsi="Book Antiqua" w:cs="Arial"/>
                <w:sz w:val="22"/>
                <w:szCs w:val="22"/>
                <w:lang w:val="en-GB"/>
              </w:rPr>
            </w:pPr>
            <w:r w:rsidRPr="003B1958">
              <w:rPr>
                <w:rFonts w:ascii="Book Antiqua" w:hAnsi="Book Antiqua" w:cs="Arial"/>
                <w:color w:val="000000"/>
                <w:sz w:val="22"/>
                <w:szCs w:val="22"/>
              </w:rPr>
              <w:t>Bidder shall note that all the correspondences shall be made to POWERGRID only.</w:t>
            </w:r>
          </w:p>
        </w:tc>
      </w:tr>
      <w:tr w:rsidR="007F6E91" w:rsidRPr="003B1958" w14:paraId="1EC99A49" w14:textId="77777777" w:rsidTr="00265864">
        <w:tc>
          <w:tcPr>
            <w:tcW w:w="1080" w:type="dxa"/>
            <w:tcBorders>
              <w:right w:val="single" w:sz="4" w:space="0" w:color="auto"/>
            </w:tcBorders>
          </w:tcPr>
          <w:p w14:paraId="0A3CF39C" w14:textId="77777777" w:rsidR="007F6E91" w:rsidRPr="003B1958" w:rsidRDefault="007F6E9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5F5A5287" w14:textId="7E9E656E" w:rsidR="007F6E91" w:rsidRPr="003B1958" w:rsidRDefault="007F6E91" w:rsidP="003B1958">
            <w:pPr>
              <w:jc w:val="both"/>
              <w:rPr>
                <w:rFonts w:ascii="Book Antiqua" w:hAnsi="Book Antiqua" w:cs="Arial"/>
                <w:sz w:val="22"/>
                <w:szCs w:val="22"/>
              </w:rPr>
            </w:pPr>
            <w:r w:rsidRPr="003B1958">
              <w:rPr>
                <w:rFonts w:ascii="Book Antiqua" w:hAnsi="Book Antiqua" w:cs="Arial"/>
                <w:sz w:val="22"/>
                <w:szCs w:val="22"/>
              </w:rPr>
              <w:t>ITB 2</w:t>
            </w:r>
          </w:p>
        </w:tc>
        <w:tc>
          <w:tcPr>
            <w:tcW w:w="7200" w:type="dxa"/>
            <w:tcBorders>
              <w:left w:val="single" w:sz="4" w:space="0" w:color="auto"/>
            </w:tcBorders>
          </w:tcPr>
          <w:p w14:paraId="3E207D32" w14:textId="77777777" w:rsidR="007F6E91" w:rsidRPr="003B1958" w:rsidRDefault="007F6E91" w:rsidP="003B1958">
            <w:pPr>
              <w:tabs>
                <w:tab w:val="right" w:pos="7254"/>
              </w:tabs>
              <w:jc w:val="both"/>
              <w:rPr>
                <w:rFonts w:ascii="Book Antiqua" w:hAnsi="Book Antiqua" w:cs="Arial"/>
                <w:b/>
                <w:bCs/>
                <w:sz w:val="22"/>
                <w:szCs w:val="22"/>
                <w:u w:val="single"/>
              </w:rPr>
            </w:pPr>
            <w:r w:rsidRPr="003B1958">
              <w:rPr>
                <w:rFonts w:ascii="Book Antiqua" w:hAnsi="Book Antiqua" w:cs="Arial"/>
                <w:b/>
                <w:bCs/>
                <w:sz w:val="22"/>
                <w:szCs w:val="22"/>
                <w:u w:val="single"/>
              </w:rPr>
              <w:t>Supplementing ITB clause 2:</w:t>
            </w:r>
          </w:p>
          <w:p w14:paraId="7F6FB35D" w14:textId="77777777" w:rsidR="007F6E91" w:rsidRPr="003B1958" w:rsidRDefault="007F6E91" w:rsidP="003B1958">
            <w:pPr>
              <w:tabs>
                <w:tab w:val="right" w:pos="7254"/>
              </w:tabs>
              <w:jc w:val="both"/>
              <w:rPr>
                <w:rFonts w:ascii="Book Antiqua" w:hAnsi="Book Antiqua" w:cs="Arial"/>
                <w:b/>
                <w:bCs/>
                <w:sz w:val="22"/>
                <w:szCs w:val="22"/>
              </w:rPr>
            </w:pPr>
          </w:p>
          <w:p w14:paraId="7B40EC92" w14:textId="77777777" w:rsidR="007F6E91" w:rsidRPr="003B1958" w:rsidRDefault="007F6E91" w:rsidP="003B1958">
            <w:pPr>
              <w:tabs>
                <w:tab w:val="right" w:pos="7083"/>
              </w:tabs>
              <w:jc w:val="both"/>
              <w:rPr>
                <w:rFonts w:ascii="Book Antiqua" w:hAnsi="Book Antiqua" w:cs="Arial"/>
                <w:sz w:val="22"/>
                <w:szCs w:val="22"/>
              </w:rPr>
            </w:pPr>
            <w:r w:rsidRPr="003B1958">
              <w:rPr>
                <w:rFonts w:ascii="Book Antiqua" w:hAnsi="Book Antiqua" w:cs="Arial"/>
                <w:sz w:val="22"/>
                <w:szCs w:val="22"/>
              </w:rPr>
              <w:t xml:space="preserve">For this package, Bid from Joint Venture is not permitted. </w:t>
            </w:r>
          </w:p>
          <w:p w14:paraId="271D015A" w14:textId="77777777" w:rsidR="007F6E91" w:rsidRPr="003B1958" w:rsidRDefault="007F6E91" w:rsidP="003B1958">
            <w:pPr>
              <w:jc w:val="both"/>
              <w:rPr>
                <w:rFonts w:ascii="Book Antiqua" w:hAnsi="Book Antiqua" w:cs="Arial"/>
                <w:snapToGrid w:val="0"/>
                <w:sz w:val="22"/>
                <w:szCs w:val="22"/>
              </w:rPr>
            </w:pPr>
          </w:p>
        </w:tc>
      </w:tr>
      <w:tr w:rsidR="00225B53" w:rsidRPr="003B1958" w14:paraId="368A1A2F" w14:textId="77777777" w:rsidTr="00265864">
        <w:tc>
          <w:tcPr>
            <w:tcW w:w="1080" w:type="dxa"/>
            <w:tcBorders>
              <w:right w:val="single" w:sz="4" w:space="0" w:color="auto"/>
            </w:tcBorders>
          </w:tcPr>
          <w:p w14:paraId="218BE767" w14:textId="77777777" w:rsidR="00225B53" w:rsidRPr="003B1958" w:rsidRDefault="00225B53"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3B1958" w:rsidRDefault="00225B53" w:rsidP="003B1958">
            <w:pPr>
              <w:jc w:val="both"/>
              <w:rPr>
                <w:rFonts w:ascii="Book Antiqua" w:hAnsi="Book Antiqua" w:cs="Arial"/>
                <w:sz w:val="22"/>
                <w:szCs w:val="22"/>
              </w:rPr>
            </w:pPr>
            <w:r w:rsidRPr="003B1958">
              <w:rPr>
                <w:rFonts w:ascii="Book Antiqua" w:hAnsi="Book Antiqua" w:cs="Arial"/>
                <w:sz w:val="22"/>
                <w:szCs w:val="22"/>
              </w:rPr>
              <w:t>ITB 2.1</w:t>
            </w:r>
          </w:p>
        </w:tc>
        <w:tc>
          <w:tcPr>
            <w:tcW w:w="7200" w:type="dxa"/>
            <w:tcBorders>
              <w:left w:val="single" w:sz="4" w:space="0" w:color="auto"/>
            </w:tcBorders>
          </w:tcPr>
          <w:p w14:paraId="1FDBC20F" w14:textId="77777777" w:rsidR="00225B53" w:rsidRPr="00107B4D" w:rsidRDefault="00225B53" w:rsidP="003B1958">
            <w:pPr>
              <w:pStyle w:val="Default"/>
              <w:jc w:val="both"/>
              <w:rPr>
                <w:b/>
                <w:bCs/>
                <w:sz w:val="22"/>
                <w:szCs w:val="22"/>
              </w:rPr>
            </w:pPr>
            <w:r w:rsidRPr="00107B4D">
              <w:rPr>
                <w:b/>
                <w:bCs/>
                <w:sz w:val="22"/>
                <w:szCs w:val="22"/>
              </w:rPr>
              <w:t>Replace ITB 2.1 with the following:</w:t>
            </w:r>
          </w:p>
          <w:p w14:paraId="4CB06BCD" w14:textId="77777777" w:rsidR="00225B53" w:rsidRPr="003B1958" w:rsidRDefault="00225B53" w:rsidP="003B1958">
            <w:pPr>
              <w:pStyle w:val="Default"/>
              <w:jc w:val="both"/>
              <w:rPr>
                <w:sz w:val="22"/>
                <w:szCs w:val="22"/>
              </w:rPr>
            </w:pPr>
          </w:p>
          <w:p w14:paraId="272473B6" w14:textId="77777777" w:rsidR="00225B53" w:rsidRPr="003B1958" w:rsidRDefault="00225B53" w:rsidP="003B1958">
            <w:pPr>
              <w:pStyle w:val="Default"/>
              <w:jc w:val="both"/>
              <w:rPr>
                <w:sz w:val="22"/>
                <w:szCs w:val="22"/>
              </w:rPr>
            </w:pPr>
            <w:r w:rsidRPr="003B1958">
              <w:rPr>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3B1958" w:rsidRDefault="00225B53" w:rsidP="003B1958">
            <w:pPr>
              <w:pStyle w:val="Default"/>
              <w:jc w:val="both"/>
              <w:rPr>
                <w:sz w:val="22"/>
                <w:szCs w:val="22"/>
              </w:rPr>
            </w:pPr>
          </w:p>
          <w:p w14:paraId="5C96D130" w14:textId="7054C966" w:rsidR="00CB43A1" w:rsidRPr="003B1958" w:rsidRDefault="00CB43A1" w:rsidP="003B1958">
            <w:pPr>
              <w:pStyle w:val="Heading1"/>
              <w:jc w:val="both"/>
              <w:rPr>
                <w:rFonts w:cs="Book Antiqua"/>
                <w:b w:val="0"/>
                <w:color w:val="000000"/>
                <w:lang w:bidi="hi-IN"/>
              </w:rPr>
            </w:pPr>
            <w:r w:rsidRPr="003B1958">
              <w:rPr>
                <w:rFonts w:cs="Book Antiqua"/>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DE2D41">
              <w:rPr>
                <w:rFonts w:cs="Book Antiqua"/>
                <w:b w:val="0"/>
                <w:color w:val="000000"/>
                <w:lang w:bidi="hi-IN"/>
              </w:rPr>
              <w:t>and F.No. 7/10/2021-</w:t>
            </w:r>
            <w:r w:rsidR="00DE2D41">
              <w:rPr>
                <w:rFonts w:cs="Book Antiqua"/>
                <w:b w:val="0"/>
                <w:color w:val="000000"/>
                <w:lang w:bidi="hi-IN"/>
              </w:rPr>
              <w:lastRenderedPageBreak/>
              <w:t>PPD(1) (</w:t>
            </w:r>
            <w:r w:rsidR="00541722">
              <w:rPr>
                <w:rFonts w:cs="Book Antiqua"/>
                <w:b w:val="0"/>
                <w:color w:val="000000"/>
                <w:lang w:bidi="hi-IN"/>
              </w:rPr>
              <w:t xml:space="preserve">Order Public procurement no 4 ) dated 23/02/2023 </w:t>
            </w:r>
            <w:r w:rsidRPr="003B1958">
              <w:rPr>
                <w:rFonts w:cs="Book Antiqua"/>
                <w:b w:val="0"/>
                <w:color w:val="000000"/>
                <w:lang w:bidi="hi-IN"/>
              </w:rPr>
              <w:t xml:space="preserve">issued by Public Procurement Division, Department of Expenditure, Ministry of Finance, Government of India (DoE Order). </w:t>
            </w:r>
            <w:r w:rsidR="006F1FA6" w:rsidRPr="003B1958">
              <w:rPr>
                <w:rFonts w:cs="Book Antiqua"/>
                <w:b w:val="0"/>
                <w:color w:val="000000"/>
                <w:lang w:bidi="hi-IN"/>
              </w:rPr>
              <w:t>Registration should be valid at the time of submission of bids as per ITB 17 and at the time of Notification of Award as per ITB 33.</w:t>
            </w:r>
          </w:p>
          <w:p w14:paraId="20E3F8A7" w14:textId="77777777" w:rsidR="00CB43A1" w:rsidRPr="003B1958" w:rsidRDefault="00CB43A1" w:rsidP="003B1958">
            <w:pPr>
              <w:rPr>
                <w:rFonts w:ascii="Book Antiqua" w:hAnsi="Book Antiqua"/>
                <w:sz w:val="22"/>
                <w:szCs w:val="22"/>
                <w:lang w:bidi="hi-IN"/>
              </w:rPr>
            </w:pPr>
          </w:p>
          <w:p w14:paraId="64C6ECD1" w14:textId="77777777" w:rsidR="00CB43A1" w:rsidRPr="003B1958" w:rsidRDefault="00CB43A1" w:rsidP="003B1958">
            <w:pPr>
              <w:pStyle w:val="Default"/>
              <w:jc w:val="both"/>
              <w:rPr>
                <w:b/>
                <w:sz w:val="22"/>
                <w:szCs w:val="22"/>
              </w:rPr>
            </w:pPr>
            <w:r w:rsidRPr="003B1958">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3B1958">
              <w:rPr>
                <w:b/>
                <w:sz w:val="22"/>
                <w:szCs w:val="22"/>
              </w:rPr>
              <w:t>.</w:t>
            </w:r>
          </w:p>
          <w:p w14:paraId="3E77F913" w14:textId="77777777" w:rsidR="00CB43A1" w:rsidRPr="003B1958" w:rsidRDefault="00CB43A1" w:rsidP="003B1958">
            <w:pPr>
              <w:pStyle w:val="Default"/>
              <w:jc w:val="both"/>
              <w:rPr>
                <w:b/>
                <w:sz w:val="22"/>
                <w:szCs w:val="22"/>
              </w:rPr>
            </w:pPr>
          </w:p>
          <w:p w14:paraId="1B9B1E01" w14:textId="77777777" w:rsidR="00CB43A1" w:rsidRPr="003B1958" w:rsidRDefault="00CB43A1" w:rsidP="003B1958">
            <w:pPr>
              <w:pStyle w:val="Default"/>
              <w:jc w:val="both"/>
              <w:rPr>
                <w:bCs/>
                <w:sz w:val="22"/>
                <w:szCs w:val="22"/>
              </w:rPr>
            </w:pPr>
            <w:r w:rsidRPr="003B1958">
              <w:rPr>
                <w:bCs/>
                <w:sz w:val="22"/>
                <w:szCs w:val="22"/>
              </w:rPr>
              <w:t>For the aforesaid purpose,</w:t>
            </w:r>
          </w:p>
          <w:p w14:paraId="28DAC682" w14:textId="77777777" w:rsidR="00CB43A1" w:rsidRPr="003B1958" w:rsidRDefault="00CB43A1" w:rsidP="003B1958">
            <w:pPr>
              <w:pStyle w:val="Default"/>
              <w:jc w:val="both"/>
              <w:rPr>
                <w:bCs/>
                <w:sz w:val="22"/>
                <w:szCs w:val="22"/>
              </w:rPr>
            </w:pPr>
          </w:p>
          <w:p w14:paraId="6BFE4144" w14:textId="1DA638DB" w:rsidR="00CB43A1" w:rsidRPr="003B1958" w:rsidRDefault="00CB43A1" w:rsidP="003B1958">
            <w:pPr>
              <w:pStyle w:val="Default"/>
              <w:numPr>
                <w:ilvl w:val="0"/>
                <w:numId w:val="13"/>
              </w:numPr>
              <w:ind w:left="432" w:hanging="432"/>
              <w:jc w:val="both"/>
              <w:rPr>
                <w:bCs/>
                <w:sz w:val="22"/>
                <w:szCs w:val="22"/>
              </w:rPr>
            </w:pPr>
            <w:r w:rsidRPr="003B1958">
              <w:rPr>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CDFE1D5" w14:textId="77777777" w:rsidR="007F6E91" w:rsidRPr="003B1958" w:rsidRDefault="007F6E91" w:rsidP="003B1958">
            <w:pPr>
              <w:pStyle w:val="Default"/>
              <w:ind w:left="432"/>
              <w:jc w:val="both"/>
              <w:rPr>
                <w:b/>
                <w:sz w:val="22"/>
                <w:szCs w:val="22"/>
              </w:rPr>
            </w:pPr>
          </w:p>
          <w:p w14:paraId="141AB7F4" w14:textId="77777777" w:rsidR="00CB43A1" w:rsidRPr="003B1958" w:rsidRDefault="00CB43A1" w:rsidP="003B1958">
            <w:pPr>
              <w:pStyle w:val="Default"/>
              <w:numPr>
                <w:ilvl w:val="0"/>
                <w:numId w:val="13"/>
              </w:numPr>
              <w:ind w:left="432" w:hanging="432"/>
              <w:jc w:val="both"/>
              <w:rPr>
                <w:bCs/>
                <w:sz w:val="22"/>
                <w:szCs w:val="22"/>
              </w:rPr>
            </w:pPr>
            <w:r w:rsidRPr="003B1958">
              <w:rPr>
                <w:bCs/>
                <w:sz w:val="22"/>
                <w:szCs w:val="22"/>
              </w:rPr>
              <w:t xml:space="preserve"> “Bidder from a country which shares a land border with India” for this purpose means:</w:t>
            </w:r>
          </w:p>
          <w:p w14:paraId="600FD4FE" w14:textId="77777777" w:rsidR="00CB43A1" w:rsidRPr="003B1958" w:rsidRDefault="00CB43A1" w:rsidP="003B1958">
            <w:pPr>
              <w:pStyle w:val="Default"/>
              <w:numPr>
                <w:ilvl w:val="0"/>
                <w:numId w:val="10"/>
              </w:numPr>
              <w:jc w:val="both"/>
              <w:rPr>
                <w:bCs/>
                <w:sz w:val="22"/>
                <w:szCs w:val="22"/>
              </w:rPr>
            </w:pPr>
            <w:r w:rsidRPr="003B1958">
              <w:rPr>
                <w:bCs/>
                <w:sz w:val="22"/>
                <w:szCs w:val="22"/>
              </w:rPr>
              <w:t xml:space="preserve">An entity incorporated, established or registered in such a country; or </w:t>
            </w:r>
          </w:p>
          <w:p w14:paraId="5A6B0DCE" w14:textId="77777777" w:rsidR="00CB43A1" w:rsidRPr="003B1958" w:rsidRDefault="00CB43A1" w:rsidP="003B1958">
            <w:pPr>
              <w:pStyle w:val="Default"/>
              <w:numPr>
                <w:ilvl w:val="0"/>
                <w:numId w:val="10"/>
              </w:numPr>
              <w:jc w:val="both"/>
              <w:rPr>
                <w:bCs/>
                <w:sz w:val="22"/>
                <w:szCs w:val="22"/>
              </w:rPr>
            </w:pPr>
            <w:r w:rsidRPr="003B1958">
              <w:rPr>
                <w:bCs/>
                <w:sz w:val="22"/>
                <w:szCs w:val="22"/>
              </w:rPr>
              <w:t>A subsidiary of an entity incorporated, established or registered in such a country; or</w:t>
            </w:r>
          </w:p>
          <w:p w14:paraId="57FD8980" w14:textId="77777777" w:rsidR="00CB43A1" w:rsidRPr="003B1958" w:rsidRDefault="00CB43A1" w:rsidP="003B1958">
            <w:pPr>
              <w:pStyle w:val="Default"/>
              <w:numPr>
                <w:ilvl w:val="0"/>
                <w:numId w:val="10"/>
              </w:numPr>
              <w:jc w:val="both"/>
              <w:rPr>
                <w:bCs/>
                <w:sz w:val="22"/>
                <w:szCs w:val="22"/>
              </w:rPr>
            </w:pPr>
            <w:r w:rsidRPr="003B1958">
              <w:rPr>
                <w:bCs/>
                <w:sz w:val="22"/>
                <w:szCs w:val="22"/>
              </w:rPr>
              <w:t>An entity substantially controlled through entities incorporated, established or registered in such a country; or</w:t>
            </w:r>
          </w:p>
          <w:p w14:paraId="3490E265" w14:textId="77777777" w:rsidR="00CB43A1" w:rsidRPr="003B1958" w:rsidRDefault="00CB43A1" w:rsidP="003B1958">
            <w:pPr>
              <w:pStyle w:val="Default"/>
              <w:numPr>
                <w:ilvl w:val="0"/>
                <w:numId w:val="10"/>
              </w:numPr>
              <w:jc w:val="both"/>
              <w:rPr>
                <w:bCs/>
                <w:sz w:val="22"/>
                <w:szCs w:val="22"/>
              </w:rPr>
            </w:pPr>
            <w:r w:rsidRPr="003B1958">
              <w:rPr>
                <w:bCs/>
                <w:sz w:val="22"/>
                <w:szCs w:val="22"/>
              </w:rPr>
              <w:t>An entity whose beneficial owner is situated in such a country; or</w:t>
            </w:r>
          </w:p>
          <w:p w14:paraId="354A0FF0" w14:textId="77777777" w:rsidR="00CB43A1" w:rsidRPr="003B1958" w:rsidRDefault="00CB43A1" w:rsidP="003B1958">
            <w:pPr>
              <w:pStyle w:val="Default"/>
              <w:numPr>
                <w:ilvl w:val="0"/>
                <w:numId w:val="10"/>
              </w:numPr>
              <w:jc w:val="both"/>
              <w:rPr>
                <w:bCs/>
                <w:sz w:val="22"/>
                <w:szCs w:val="22"/>
              </w:rPr>
            </w:pPr>
            <w:r w:rsidRPr="003B1958">
              <w:rPr>
                <w:bCs/>
                <w:sz w:val="22"/>
                <w:szCs w:val="22"/>
              </w:rPr>
              <w:t>An Indian ( or other) agent of such an entity; or</w:t>
            </w:r>
          </w:p>
          <w:p w14:paraId="75523C75" w14:textId="77777777" w:rsidR="00CB43A1" w:rsidRPr="003B1958" w:rsidRDefault="00CB43A1" w:rsidP="003B1958">
            <w:pPr>
              <w:pStyle w:val="Default"/>
              <w:numPr>
                <w:ilvl w:val="0"/>
                <w:numId w:val="10"/>
              </w:numPr>
              <w:jc w:val="both"/>
              <w:rPr>
                <w:bCs/>
                <w:sz w:val="22"/>
                <w:szCs w:val="22"/>
              </w:rPr>
            </w:pPr>
            <w:r w:rsidRPr="003B1958">
              <w:rPr>
                <w:bCs/>
                <w:sz w:val="22"/>
                <w:szCs w:val="22"/>
              </w:rPr>
              <w:t>A natural person who is a citizen of such a country; or</w:t>
            </w:r>
          </w:p>
          <w:p w14:paraId="6EE63F46" w14:textId="68BAA1C0" w:rsidR="00CB43A1" w:rsidRPr="003B1958" w:rsidRDefault="00CB43A1" w:rsidP="003B1958">
            <w:pPr>
              <w:pStyle w:val="Default"/>
              <w:numPr>
                <w:ilvl w:val="0"/>
                <w:numId w:val="10"/>
              </w:numPr>
              <w:jc w:val="both"/>
              <w:rPr>
                <w:bCs/>
                <w:sz w:val="22"/>
                <w:szCs w:val="22"/>
              </w:rPr>
            </w:pPr>
            <w:r w:rsidRPr="003B1958">
              <w:rPr>
                <w:bCs/>
                <w:sz w:val="22"/>
                <w:szCs w:val="22"/>
              </w:rPr>
              <w:t>A consortium or joint venture where any member of the consortium or joint venture falls under any of the above</w:t>
            </w:r>
          </w:p>
          <w:p w14:paraId="5ADC39A9" w14:textId="77777777" w:rsidR="007F6E91" w:rsidRPr="003B1958" w:rsidRDefault="007F6E91" w:rsidP="003B1958">
            <w:pPr>
              <w:pStyle w:val="Default"/>
              <w:ind w:left="720"/>
              <w:jc w:val="both"/>
              <w:rPr>
                <w:bCs/>
                <w:sz w:val="22"/>
                <w:szCs w:val="22"/>
              </w:rPr>
            </w:pPr>
          </w:p>
          <w:p w14:paraId="12165A7E" w14:textId="03E76BAB" w:rsidR="00CB43A1" w:rsidRPr="003B1958" w:rsidRDefault="00CB43A1" w:rsidP="003B1958">
            <w:pPr>
              <w:pStyle w:val="Default"/>
              <w:numPr>
                <w:ilvl w:val="0"/>
                <w:numId w:val="13"/>
              </w:numPr>
              <w:ind w:left="432" w:hanging="432"/>
              <w:jc w:val="both"/>
              <w:rPr>
                <w:bCs/>
                <w:sz w:val="22"/>
                <w:szCs w:val="22"/>
              </w:rPr>
            </w:pPr>
            <w:r w:rsidRPr="003B1958">
              <w:rPr>
                <w:bCs/>
                <w:sz w:val="22"/>
                <w:szCs w:val="22"/>
              </w:rPr>
              <w:t>The beneficial owner for the purpose of (ii) (d) above will be under:</w:t>
            </w:r>
          </w:p>
          <w:p w14:paraId="601A36F1" w14:textId="77777777" w:rsidR="007F6E91" w:rsidRPr="003B1958" w:rsidRDefault="007F6E91" w:rsidP="003B1958">
            <w:pPr>
              <w:pStyle w:val="Default"/>
              <w:ind w:left="432"/>
              <w:jc w:val="both"/>
              <w:rPr>
                <w:bCs/>
                <w:sz w:val="22"/>
                <w:szCs w:val="22"/>
              </w:rPr>
            </w:pPr>
          </w:p>
          <w:p w14:paraId="7E9A4333" w14:textId="77777777" w:rsidR="00CB43A1" w:rsidRPr="003B1958" w:rsidRDefault="00CB43A1" w:rsidP="003B1958">
            <w:pPr>
              <w:pStyle w:val="Default"/>
              <w:numPr>
                <w:ilvl w:val="0"/>
                <w:numId w:val="11"/>
              </w:numPr>
              <w:jc w:val="both"/>
              <w:rPr>
                <w:bCs/>
                <w:sz w:val="22"/>
                <w:szCs w:val="22"/>
              </w:rPr>
            </w:pPr>
            <w:r w:rsidRPr="003B1958">
              <w:rPr>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F10FAE7" w14:textId="77777777" w:rsidR="00CB43A1" w:rsidRPr="003B1958" w:rsidRDefault="00CB43A1" w:rsidP="003B1958">
            <w:pPr>
              <w:pStyle w:val="Default"/>
              <w:ind w:left="720"/>
              <w:jc w:val="both"/>
              <w:rPr>
                <w:b/>
                <w:sz w:val="22"/>
                <w:szCs w:val="22"/>
              </w:rPr>
            </w:pPr>
          </w:p>
          <w:p w14:paraId="49766807" w14:textId="4D9CEC59" w:rsidR="00CB43A1" w:rsidRPr="003B1958" w:rsidRDefault="00CB43A1" w:rsidP="003B1958">
            <w:pPr>
              <w:pStyle w:val="Default"/>
              <w:jc w:val="both"/>
              <w:rPr>
                <w:bCs/>
                <w:sz w:val="22"/>
                <w:szCs w:val="22"/>
              </w:rPr>
            </w:pPr>
            <w:r w:rsidRPr="003B1958">
              <w:rPr>
                <w:bCs/>
                <w:sz w:val="22"/>
                <w:szCs w:val="22"/>
              </w:rPr>
              <w:t>Explanation-</w:t>
            </w:r>
          </w:p>
          <w:p w14:paraId="1823F803" w14:textId="77777777" w:rsidR="007F6E91" w:rsidRPr="003B1958" w:rsidRDefault="007F6E91" w:rsidP="003B1958">
            <w:pPr>
              <w:pStyle w:val="Default"/>
              <w:jc w:val="both"/>
              <w:rPr>
                <w:bCs/>
                <w:sz w:val="22"/>
                <w:szCs w:val="22"/>
              </w:rPr>
            </w:pPr>
          </w:p>
          <w:p w14:paraId="5E81B4F9" w14:textId="36EE5139" w:rsidR="00CB43A1" w:rsidRPr="003B1958" w:rsidRDefault="00CB43A1" w:rsidP="003B1958">
            <w:pPr>
              <w:pStyle w:val="Default"/>
              <w:numPr>
                <w:ilvl w:val="0"/>
                <w:numId w:val="12"/>
              </w:numPr>
              <w:jc w:val="both"/>
              <w:rPr>
                <w:bCs/>
                <w:sz w:val="22"/>
                <w:szCs w:val="22"/>
              </w:rPr>
            </w:pPr>
            <w:r w:rsidRPr="003B1958">
              <w:rPr>
                <w:bCs/>
                <w:sz w:val="22"/>
                <w:szCs w:val="22"/>
              </w:rPr>
              <w:t xml:space="preserve">“Controlling ownership interest” means ownership of or </w:t>
            </w:r>
            <w:r w:rsidRPr="003B1958">
              <w:rPr>
                <w:bCs/>
                <w:sz w:val="22"/>
                <w:szCs w:val="22"/>
              </w:rPr>
              <w:lastRenderedPageBreak/>
              <w:t xml:space="preserve">entitlement to more than twenty-five percent of shares or capital or profits of the company </w:t>
            </w:r>
          </w:p>
          <w:p w14:paraId="6FAED225" w14:textId="77777777" w:rsidR="007F6E91" w:rsidRPr="003B1958" w:rsidRDefault="007F6E91" w:rsidP="003B1958">
            <w:pPr>
              <w:pStyle w:val="Default"/>
              <w:ind w:left="1080"/>
              <w:jc w:val="both"/>
              <w:rPr>
                <w:bCs/>
                <w:sz w:val="22"/>
                <w:szCs w:val="22"/>
              </w:rPr>
            </w:pPr>
          </w:p>
          <w:p w14:paraId="3108ABE5" w14:textId="20C0B880" w:rsidR="00CB43A1" w:rsidRPr="003B1958" w:rsidRDefault="00CB43A1" w:rsidP="003B1958">
            <w:pPr>
              <w:pStyle w:val="Default"/>
              <w:numPr>
                <w:ilvl w:val="0"/>
                <w:numId w:val="12"/>
              </w:numPr>
              <w:jc w:val="both"/>
              <w:rPr>
                <w:bCs/>
                <w:sz w:val="22"/>
                <w:szCs w:val="22"/>
              </w:rPr>
            </w:pPr>
            <w:r w:rsidRPr="003B1958">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1C72BF13" w14:textId="77777777" w:rsidR="007F6E91" w:rsidRPr="003B1958" w:rsidRDefault="007F6E91" w:rsidP="003B1958">
            <w:pPr>
              <w:pStyle w:val="Default"/>
              <w:jc w:val="both"/>
              <w:rPr>
                <w:b/>
                <w:sz w:val="22"/>
                <w:szCs w:val="22"/>
              </w:rPr>
            </w:pPr>
          </w:p>
          <w:p w14:paraId="34B73833" w14:textId="4D7044BA" w:rsidR="00CB43A1" w:rsidRPr="003B1958" w:rsidRDefault="00CB43A1" w:rsidP="003B1958">
            <w:pPr>
              <w:pStyle w:val="Default"/>
              <w:numPr>
                <w:ilvl w:val="0"/>
                <w:numId w:val="11"/>
              </w:numPr>
              <w:jc w:val="both"/>
              <w:rPr>
                <w:bCs/>
                <w:sz w:val="22"/>
                <w:szCs w:val="22"/>
              </w:rPr>
            </w:pPr>
            <w:r w:rsidRPr="003B1958">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7097B58" w14:textId="77777777" w:rsidR="007F6E91" w:rsidRPr="003B1958" w:rsidRDefault="007F6E91" w:rsidP="003B1958">
            <w:pPr>
              <w:pStyle w:val="Default"/>
              <w:ind w:left="720"/>
              <w:jc w:val="both"/>
              <w:rPr>
                <w:bCs/>
                <w:sz w:val="22"/>
                <w:szCs w:val="22"/>
              </w:rPr>
            </w:pPr>
          </w:p>
          <w:p w14:paraId="73F3C55B" w14:textId="71CDCEC2" w:rsidR="00CB43A1" w:rsidRPr="003B1958" w:rsidRDefault="00CB43A1" w:rsidP="003B1958">
            <w:pPr>
              <w:pStyle w:val="Default"/>
              <w:numPr>
                <w:ilvl w:val="0"/>
                <w:numId w:val="11"/>
              </w:numPr>
              <w:jc w:val="both"/>
              <w:rPr>
                <w:bCs/>
                <w:sz w:val="22"/>
                <w:szCs w:val="22"/>
              </w:rPr>
            </w:pPr>
            <w:r w:rsidRPr="003B1958">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F81E8FA" w14:textId="77777777" w:rsidR="007F6E91" w:rsidRPr="003B1958" w:rsidRDefault="007F6E91" w:rsidP="003B1958">
            <w:pPr>
              <w:pStyle w:val="Default"/>
              <w:jc w:val="both"/>
              <w:rPr>
                <w:bCs/>
                <w:sz w:val="22"/>
                <w:szCs w:val="22"/>
              </w:rPr>
            </w:pPr>
          </w:p>
          <w:p w14:paraId="69E7232D" w14:textId="148B3B01" w:rsidR="00CB43A1" w:rsidRPr="003B1958" w:rsidRDefault="00CB43A1" w:rsidP="003B1958">
            <w:pPr>
              <w:pStyle w:val="Default"/>
              <w:numPr>
                <w:ilvl w:val="0"/>
                <w:numId w:val="11"/>
              </w:numPr>
              <w:jc w:val="both"/>
              <w:rPr>
                <w:bCs/>
                <w:sz w:val="22"/>
                <w:szCs w:val="22"/>
              </w:rPr>
            </w:pPr>
            <w:r w:rsidRPr="003B1958">
              <w:rPr>
                <w:bCs/>
                <w:sz w:val="22"/>
                <w:szCs w:val="22"/>
              </w:rPr>
              <w:t>Where no natural person is identified under (1) or (2) or (3) above, the beneficial owner is the relevant natural person who holds the position of senior managing official</w:t>
            </w:r>
          </w:p>
          <w:p w14:paraId="3C634192" w14:textId="77777777" w:rsidR="007F6E91" w:rsidRPr="003B1958" w:rsidRDefault="007F6E91" w:rsidP="003B1958">
            <w:pPr>
              <w:pStyle w:val="Default"/>
              <w:jc w:val="both"/>
              <w:rPr>
                <w:bCs/>
                <w:sz w:val="22"/>
                <w:szCs w:val="22"/>
              </w:rPr>
            </w:pPr>
          </w:p>
          <w:p w14:paraId="633D5D92" w14:textId="53913E57" w:rsidR="00CB43A1" w:rsidRPr="003B1958" w:rsidRDefault="00CB43A1" w:rsidP="003B1958">
            <w:pPr>
              <w:pStyle w:val="Default"/>
              <w:numPr>
                <w:ilvl w:val="0"/>
                <w:numId w:val="11"/>
              </w:numPr>
              <w:jc w:val="both"/>
              <w:rPr>
                <w:bCs/>
                <w:sz w:val="22"/>
                <w:szCs w:val="22"/>
              </w:rPr>
            </w:pPr>
            <w:r w:rsidRPr="003B1958">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3B1958" w:rsidRDefault="00BA6FA3" w:rsidP="003B1958">
            <w:pPr>
              <w:pStyle w:val="Default"/>
              <w:ind w:left="720"/>
              <w:jc w:val="both"/>
              <w:rPr>
                <w:b/>
                <w:sz w:val="22"/>
                <w:szCs w:val="22"/>
              </w:rPr>
            </w:pPr>
          </w:p>
          <w:p w14:paraId="443B9D47" w14:textId="77777777" w:rsidR="00CB43A1" w:rsidRPr="003B1958" w:rsidRDefault="00CB43A1" w:rsidP="003B1958">
            <w:pPr>
              <w:pStyle w:val="Default"/>
              <w:jc w:val="both"/>
              <w:rPr>
                <w:bCs/>
                <w:sz w:val="22"/>
                <w:szCs w:val="22"/>
              </w:rPr>
            </w:pPr>
            <w:r w:rsidRPr="003B1958">
              <w:rPr>
                <w:b/>
                <w:sz w:val="22"/>
                <w:szCs w:val="22"/>
              </w:rPr>
              <w:t xml:space="preserve"> </w:t>
            </w:r>
            <w:r w:rsidRPr="003B1958">
              <w:rPr>
                <w:bCs/>
                <w:sz w:val="22"/>
                <w:szCs w:val="22"/>
              </w:rPr>
              <w:t>An Agent is a person employed to do any act for another, or to represent another in dealings with third person.</w:t>
            </w:r>
          </w:p>
          <w:p w14:paraId="3E0D9492" w14:textId="77777777" w:rsidR="00CB43A1" w:rsidRPr="003B1958" w:rsidRDefault="00CB43A1" w:rsidP="003B1958">
            <w:pPr>
              <w:pStyle w:val="Default"/>
              <w:jc w:val="both"/>
              <w:rPr>
                <w:bCs/>
                <w:sz w:val="22"/>
                <w:szCs w:val="22"/>
              </w:rPr>
            </w:pPr>
          </w:p>
          <w:p w14:paraId="2A096E78" w14:textId="77777777" w:rsidR="00F611E4" w:rsidRPr="003B1958" w:rsidRDefault="00CB43A1" w:rsidP="003B1958">
            <w:pPr>
              <w:pStyle w:val="Default"/>
              <w:tabs>
                <w:tab w:val="left" w:pos="2839"/>
              </w:tabs>
              <w:jc w:val="both"/>
              <w:rPr>
                <w:b/>
                <w:bCs/>
                <w:sz w:val="22"/>
                <w:szCs w:val="22"/>
              </w:rPr>
            </w:pPr>
            <w:r w:rsidRPr="003B1958">
              <w:rPr>
                <w:bCs/>
                <w:sz w:val="22"/>
                <w:szCs w:val="22"/>
              </w:rPr>
              <w:t>Further, the successful Bidder shall not allowed to sub-contract works to any contractor from a country which shares a land border with India unless such contractor is registered with the Competent Authority.</w:t>
            </w:r>
            <w:r w:rsidR="00F611E4" w:rsidRPr="003B1958">
              <w:rPr>
                <w:b/>
                <w:sz w:val="22"/>
                <w:szCs w:val="22"/>
              </w:rPr>
              <w:t xml:space="preserve"> This restriction on subcontracting shall not be applicable for procurement of raw materials, components, sub-assemblies etc.</w:t>
            </w:r>
            <w:r w:rsidR="00F611E4" w:rsidRPr="003B1958">
              <w:rPr>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46DFCBBB" w14:textId="77777777" w:rsidR="00CB43A1" w:rsidRPr="003B1958" w:rsidRDefault="00CB43A1" w:rsidP="003B1958">
            <w:pPr>
              <w:pStyle w:val="Default"/>
              <w:jc w:val="both"/>
              <w:rPr>
                <w:b/>
                <w:sz w:val="22"/>
                <w:szCs w:val="22"/>
              </w:rPr>
            </w:pPr>
          </w:p>
          <w:p w14:paraId="1297B27B" w14:textId="77777777" w:rsidR="00CB43A1" w:rsidRPr="003B1958" w:rsidRDefault="00CB43A1" w:rsidP="003B1958">
            <w:pPr>
              <w:pStyle w:val="Default"/>
              <w:jc w:val="both"/>
              <w:rPr>
                <w:bCs/>
                <w:sz w:val="22"/>
                <w:szCs w:val="22"/>
              </w:rPr>
            </w:pPr>
            <w:r w:rsidRPr="003B1958">
              <w:rPr>
                <w:bCs/>
                <w:sz w:val="22"/>
                <w:szCs w:val="22"/>
              </w:rPr>
              <w:t>The Bidder shall in its bid submit a certificate in compliance to DoE order as per the given format.</w:t>
            </w:r>
          </w:p>
          <w:p w14:paraId="60A6E196" w14:textId="77777777" w:rsidR="00CB43A1" w:rsidRPr="003B1958" w:rsidRDefault="00CB43A1" w:rsidP="003B1958">
            <w:pPr>
              <w:pStyle w:val="Default"/>
              <w:jc w:val="both"/>
              <w:rPr>
                <w:sz w:val="22"/>
                <w:szCs w:val="22"/>
              </w:rPr>
            </w:pPr>
          </w:p>
          <w:p w14:paraId="4A6D69FC" w14:textId="6EC5239D" w:rsidR="00D33180" w:rsidRPr="003B1958" w:rsidRDefault="00D33180" w:rsidP="003B1958">
            <w:pPr>
              <w:pStyle w:val="Default"/>
              <w:jc w:val="both"/>
              <w:rPr>
                <w:rFonts w:cs="Arial"/>
                <w:bCs/>
                <w:color w:val="000000" w:themeColor="text1"/>
                <w:sz w:val="22"/>
                <w:szCs w:val="22"/>
              </w:rPr>
            </w:pPr>
            <w:r w:rsidRPr="003B1958">
              <w:rPr>
                <w:rFonts w:cs="Arial"/>
                <w:bCs/>
                <w:color w:val="000000" w:themeColor="text1"/>
                <w:sz w:val="22"/>
                <w:szCs w:val="22"/>
              </w:rPr>
              <w:t xml:space="preserve">Further, the firm has to be a </w:t>
            </w:r>
            <w:r w:rsidRPr="003B1958">
              <w:rPr>
                <w:rFonts w:cs="Arial"/>
                <w:b/>
                <w:color w:val="000000" w:themeColor="text1"/>
                <w:sz w:val="22"/>
                <w:szCs w:val="22"/>
              </w:rPr>
              <w:t xml:space="preserve">‘Class-I local supplier’ </w:t>
            </w:r>
            <w:r w:rsidRPr="003B1958">
              <w:rPr>
                <w:rFonts w:cs="Arial"/>
                <w:bCs/>
                <w:color w:val="000000" w:themeColor="text1"/>
                <w:sz w:val="22"/>
                <w:szCs w:val="22"/>
              </w:rPr>
              <w:t xml:space="preserve">as defined under </w:t>
            </w:r>
            <w:r w:rsidRPr="003B1958">
              <w:rPr>
                <w:rFonts w:cs="Arial"/>
                <w:bCs/>
                <w:color w:val="000000" w:themeColor="text1"/>
                <w:sz w:val="22"/>
                <w:szCs w:val="22"/>
              </w:rPr>
              <w:lastRenderedPageBreak/>
              <w:t xml:space="preserve">Public Procurement (Preference to Make in India) Order, 2017 issued by Department for promotion of Industry and Internal Trade (DPIIT), Ministry of Commerce and Industry, Government of India vide order dated 15/06/2017, its revision dated </w:t>
            </w:r>
            <w:r w:rsidRPr="003B1958">
              <w:rPr>
                <w:rFonts w:cs="Arial"/>
                <w:b/>
                <w:color w:val="000000" w:themeColor="text1"/>
                <w:sz w:val="22"/>
                <w:szCs w:val="22"/>
              </w:rPr>
              <w:t>16/09/2020</w:t>
            </w:r>
            <w:r w:rsidRPr="003B1958">
              <w:rPr>
                <w:rFonts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w:t>
            </w:r>
            <w:r w:rsidR="007E25A5" w:rsidRPr="00D470BB">
              <w:rPr>
                <w:rFonts w:cs="Arial"/>
                <w:b/>
                <w:color w:val="000000" w:themeColor="text1"/>
                <w:sz w:val="22"/>
                <w:szCs w:val="22"/>
              </w:rPr>
              <w:t>16/11/2021</w:t>
            </w:r>
            <w:r w:rsidRPr="003B1958">
              <w:rPr>
                <w:rFonts w:cs="Arial"/>
                <w:bCs/>
                <w:color w:val="000000" w:themeColor="text1"/>
                <w:sz w:val="22"/>
                <w:szCs w:val="22"/>
              </w:rPr>
              <w:t xml:space="preserve"> issued by Ministry of Power (MoP Order)  and subsequent modifications/amendments if any.</w:t>
            </w:r>
          </w:p>
          <w:p w14:paraId="6287D531" w14:textId="77777777" w:rsidR="00D33180" w:rsidRPr="003B1958" w:rsidRDefault="00D33180" w:rsidP="003B1958">
            <w:pPr>
              <w:pStyle w:val="Default"/>
              <w:jc w:val="both"/>
              <w:rPr>
                <w:rFonts w:cs="Arial"/>
                <w:b/>
                <w:color w:val="000000" w:themeColor="text1"/>
                <w:sz w:val="22"/>
                <w:szCs w:val="22"/>
              </w:rPr>
            </w:pPr>
          </w:p>
          <w:p w14:paraId="100AA12E" w14:textId="3F211117" w:rsidR="00D33180" w:rsidRPr="003B1958" w:rsidRDefault="00D33180" w:rsidP="003B1958">
            <w:pPr>
              <w:pStyle w:val="Default"/>
              <w:jc w:val="both"/>
              <w:rPr>
                <w:b/>
                <w:sz w:val="22"/>
                <w:szCs w:val="22"/>
              </w:rPr>
            </w:pPr>
            <w:r w:rsidRPr="003B1958">
              <w:rPr>
                <w:b/>
                <w:sz w:val="22"/>
                <w:szCs w:val="22"/>
              </w:rPr>
              <w:t xml:space="preserve">Presently, the local content requirement to categorize a supplier as ‘Class-I local supplier’ is minimum </w:t>
            </w:r>
            <w:r w:rsidR="00513EA1">
              <w:rPr>
                <w:b/>
                <w:sz w:val="22"/>
                <w:szCs w:val="22"/>
              </w:rPr>
              <w:t>6</w:t>
            </w:r>
            <w:r w:rsidRPr="003B1958">
              <w:rPr>
                <w:b/>
                <w:sz w:val="22"/>
                <w:szCs w:val="22"/>
              </w:rPr>
              <w:t xml:space="preserve">0%. </w:t>
            </w:r>
          </w:p>
          <w:p w14:paraId="75F30024" w14:textId="381D78CE" w:rsidR="00D33180" w:rsidRDefault="00D33180" w:rsidP="003B1958">
            <w:pPr>
              <w:jc w:val="both"/>
              <w:rPr>
                <w:rFonts w:ascii="Book Antiqua" w:hAnsi="Book Antiqua" w:cs="Arial"/>
                <w:snapToGrid w:val="0"/>
                <w:color w:val="0070C0"/>
                <w:sz w:val="22"/>
                <w:szCs w:val="22"/>
              </w:rPr>
            </w:pPr>
          </w:p>
          <w:p w14:paraId="4D988B1A" w14:textId="06D5010D" w:rsidR="00513EA1" w:rsidRDefault="00513EA1" w:rsidP="00513EA1">
            <w:pPr>
              <w:pStyle w:val="Default"/>
              <w:jc w:val="both"/>
              <w:rPr>
                <w:rFonts w:cs="Arial"/>
                <w:b/>
                <w:color w:val="auto"/>
                <w:sz w:val="22"/>
                <w:szCs w:val="22"/>
              </w:rPr>
            </w:pPr>
            <w:r w:rsidRPr="00EF34CE">
              <w:rPr>
                <w:rFonts w:cs="Arial"/>
                <w:b/>
                <w:color w:val="auto"/>
                <w:sz w:val="22"/>
                <w:szCs w:val="22"/>
              </w:rPr>
              <w:t>Firms who are not ‘Class-I local supplier’ shall not be eligible to bid.</w:t>
            </w:r>
          </w:p>
          <w:p w14:paraId="3495F689" w14:textId="77777777" w:rsidR="00513EA1" w:rsidRPr="00EF34CE" w:rsidRDefault="00513EA1" w:rsidP="00513EA1">
            <w:pPr>
              <w:pStyle w:val="Default"/>
              <w:jc w:val="both"/>
              <w:rPr>
                <w:rFonts w:cs="Arial"/>
                <w:b/>
                <w:color w:val="auto"/>
                <w:sz w:val="22"/>
                <w:szCs w:val="22"/>
              </w:rPr>
            </w:pPr>
          </w:p>
          <w:p w14:paraId="7901DA76" w14:textId="77777777" w:rsidR="00513EA1" w:rsidRPr="00EF34CE" w:rsidRDefault="00513EA1" w:rsidP="00513EA1">
            <w:pPr>
              <w:pStyle w:val="Default"/>
              <w:jc w:val="both"/>
              <w:rPr>
                <w:rFonts w:cs="Arial"/>
                <w:bCs/>
                <w:color w:val="auto"/>
                <w:sz w:val="22"/>
                <w:szCs w:val="22"/>
              </w:rPr>
            </w:pPr>
            <w:r w:rsidRPr="009353E1">
              <w:rPr>
                <w:rFonts w:cs="Arial"/>
                <w:b/>
                <w:color w:val="auto"/>
                <w:sz w:val="22"/>
                <w:szCs w:val="22"/>
              </w:rPr>
              <w:t>The ‘Class-I local supplier’ shall give a self-certification in his bid in the given format, indicating the percentage of</w:t>
            </w:r>
            <w:r w:rsidRPr="00EF34CE">
              <w:rPr>
                <w:rFonts w:cs="Arial"/>
                <w:bCs/>
                <w:color w:val="auto"/>
                <w:sz w:val="22"/>
                <w:szCs w:val="22"/>
              </w:rPr>
              <w:t xml:space="preserve"> </w:t>
            </w:r>
            <w:r w:rsidRPr="009353E1">
              <w:rPr>
                <w:rFonts w:cs="Arial"/>
                <w:b/>
                <w:color w:val="auto"/>
                <w:sz w:val="22"/>
                <w:szCs w:val="22"/>
              </w:rPr>
              <w:t>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DB0401D" w14:textId="77777777" w:rsidR="00513EA1" w:rsidRPr="003B1958" w:rsidRDefault="00513EA1" w:rsidP="003B1958">
            <w:pPr>
              <w:jc w:val="both"/>
              <w:rPr>
                <w:rFonts w:ascii="Book Antiqua" w:hAnsi="Book Antiqua" w:cs="Arial"/>
                <w:snapToGrid w:val="0"/>
                <w:color w:val="0070C0"/>
                <w:sz w:val="22"/>
                <w:szCs w:val="22"/>
              </w:rPr>
            </w:pPr>
          </w:p>
          <w:p w14:paraId="06594F2E" w14:textId="2B3F52FB" w:rsidR="00D33180" w:rsidRPr="003B1958" w:rsidRDefault="00D33180" w:rsidP="003B1958">
            <w:pPr>
              <w:jc w:val="both"/>
              <w:rPr>
                <w:rFonts w:ascii="Book Antiqua" w:hAnsi="Book Antiqua"/>
                <w:bCs/>
                <w:sz w:val="22"/>
                <w:szCs w:val="22"/>
              </w:rPr>
            </w:pPr>
            <w:r w:rsidRPr="003B1958">
              <w:rPr>
                <w:rFonts w:ascii="Book Antiqua" w:hAnsi="Book Antiqua"/>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01D2384C" w14:textId="77777777" w:rsidR="009F58AD" w:rsidRPr="003B1958" w:rsidRDefault="009F58AD" w:rsidP="003B1958">
            <w:pPr>
              <w:pStyle w:val="Default"/>
              <w:jc w:val="both"/>
              <w:rPr>
                <w:b/>
                <w:bCs/>
                <w:sz w:val="22"/>
                <w:szCs w:val="22"/>
              </w:rPr>
            </w:pPr>
          </w:p>
          <w:p w14:paraId="7C3ADD04" w14:textId="77777777" w:rsidR="00225B53" w:rsidRPr="003B1958" w:rsidRDefault="00225B53" w:rsidP="003B1958">
            <w:pPr>
              <w:pStyle w:val="Default"/>
              <w:jc w:val="both"/>
              <w:rPr>
                <w:sz w:val="22"/>
                <w:szCs w:val="22"/>
              </w:rPr>
            </w:pPr>
            <w:r w:rsidRPr="003B1958">
              <w:rPr>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w:t>
            </w:r>
            <w:r w:rsidRPr="003B1958">
              <w:rPr>
                <w:sz w:val="22"/>
                <w:szCs w:val="22"/>
              </w:rPr>
              <w:lastRenderedPageBreak/>
              <w:t xml:space="preserve">as below: </w:t>
            </w:r>
          </w:p>
          <w:p w14:paraId="793DE6B3" w14:textId="77777777" w:rsidR="00225B53" w:rsidRPr="003B1958" w:rsidRDefault="00225B53" w:rsidP="003B1958">
            <w:pPr>
              <w:pStyle w:val="Default"/>
              <w:jc w:val="both"/>
              <w:rPr>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3B1958" w14:paraId="13C96F0F" w14:textId="77777777" w:rsidTr="00225B53">
              <w:trPr>
                <w:tblHeader/>
              </w:trPr>
              <w:tc>
                <w:tcPr>
                  <w:tcW w:w="630" w:type="dxa"/>
                  <w:shd w:val="clear" w:color="auto" w:fill="auto"/>
                </w:tcPr>
                <w:p w14:paraId="5DF6C0D2"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Sr. No.</w:t>
                  </w:r>
                </w:p>
              </w:tc>
              <w:tc>
                <w:tcPr>
                  <w:tcW w:w="4212" w:type="dxa"/>
                  <w:shd w:val="clear" w:color="auto" w:fill="auto"/>
                </w:tcPr>
                <w:p w14:paraId="5E501D97"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Event </w:t>
                  </w:r>
                </w:p>
              </w:tc>
              <w:tc>
                <w:tcPr>
                  <w:tcW w:w="2070" w:type="dxa"/>
                </w:tcPr>
                <w:p w14:paraId="428C19E0"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Period for which bid(s) shall be considered as non-responsive/ not eligible</w:t>
                  </w:r>
                </w:p>
              </w:tc>
            </w:tr>
            <w:tr w:rsidR="00225B53" w:rsidRPr="003B1958" w14:paraId="01F83280" w14:textId="77777777" w:rsidTr="002734ED">
              <w:trPr>
                <w:trHeight w:val="611"/>
              </w:trPr>
              <w:tc>
                <w:tcPr>
                  <w:tcW w:w="630" w:type="dxa"/>
                  <w:shd w:val="clear" w:color="auto" w:fill="auto"/>
                </w:tcPr>
                <w:p w14:paraId="31B64D45" w14:textId="77777777" w:rsidR="00225B53" w:rsidRPr="00165D2B" w:rsidRDefault="00225B53" w:rsidP="003B1958">
                  <w:pPr>
                    <w:jc w:val="both"/>
                    <w:rPr>
                      <w:rFonts w:ascii="Book Antiqua" w:hAnsi="Book Antiqua" w:cs="Calibri"/>
                      <w:sz w:val="22"/>
                      <w:szCs w:val="22"/>
                    </w:rPr>
                  </w:pPr>
                  <w:r w:rsidRPr="00165D2B">
                    <w:rPr>
                      <w:rFonts w:ascii="Book Antiqua" w:hAnsi="Book Antiqua" w:cs="Calibri"/>
                      <w:sz w:val="22"/>
                      <w:szCs w:val="22"/>
                    </w:rPr>
                    <w:t>1.</w:t>
                  </w:r>
                </w:p>
              </w:tc>
              <w:tc>
                <w:tcPr>
                  <w:tcW w:w="4212" w:type="dxa"/>
                  <w:shd w:val="clear" w:color="auto" w:fill="auto"/>
                </w:tcPr>
                <w:p w14:paraId="7358F63D" w14:textId="373394E0" w:rsidR="00225B53" w:rsidRPr="00165D2B" w:rsidRDefault="00225B53" w:rsidP="003B1958">
                  <w:pPr>
                    <w:jc w:val="both"/>
                    <w:rPr>
                      <w:rFonts w:ascii="Book Antiqua" w:hAnsi="Book Antiqua" w:cs="Calibri"/>
                      <w:sz w:val="22"/>
                      <w:szCs w:val="22"/>
                    </w:rPr>
                  </w:pPr>
                  <w:r w:rsidRPr="00165D2B">
                    <w:rPr>
                      <w:rFonts w:ascii="Book Antiqua" w:hAnsi="Book Antiqua" w:cs="Calibri"/>
                      <w:sz w:val="22"/>
                      <w:szCs w:val="22"/>
                    </w:rPr>
                    <w:t>Termination</w:t>
                  </w:r>
                  <w:r w:rsidR="00F84C6B" w:rsidRPr="00165D2B">
                    <w:rPr>
                      <w:rFonts w:ascii="Book Antiqua" w:hAnsi="Book Antiqua" w:cs="Calibri"/>
                      <w:sz w:val="22"/>
                      <w:szCs w:val="22"/>
                    </w:rPr>
                    <w:t>#</w:t>
                  </w:r>
                  <w:r w:rsidRPr="00165D2B">
                    <w:rPr>
                      <w:rFonts w:ascii="Book Antiqua" w:hAnsi="Book Antiqua" w:cs="Calibri"/>
                      <w:sz w:val="22"/>
                      <w:szCs w:val="22"/>
                    </w:rPr>
                    <w:t xml:space="preserve"> of Contract due to Contractor’s default</w:t>
                  </w:r>
                </w:p>
              </w:tc>
              <w:tc>
                <w:tcPr>
                  <w:tcW w:w="2070" w:type="dxa"/>
                </w:tcPr>
                <w:p w14:paraId="36EB751A"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6EF3FA3C" w14:textId="77777777" w:rsidTr="00225B53">
              <w:tc>
                <w:tcPr>
                  <w:tcW w:w="630" w:type="dxa"/>
                  <w:shd w:val="clear" w:color="auto" w:fill="auto"/>
                </w:tcPr>
                <w:p w14:paraId="29B619FD"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2.</w:t>
                  </w:r>
                </w:p>
              </w:tc>
              <w:tc>
                <w:tcPr>
                  <w:tcW w:w="4212" w:type="dxa"/>
                  <w:shd w:val="clear" w:color="auto" w:fill="auto"/>
                </w:tcPr>
                <w:p w14:paraId="5B90F6B8" w14:textId="317D40D4"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Encashment of CPG due to non-performance</w:t>
                  </w:r>
                </w:p>
              </w:tc>
              <w:tc>
                <w:tcPr>
                  <w:tcW w:w="2070" w:type="dxa"/>
                </w:tcPr>
                <w:p w14:paraId="6355D5B2"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1BD19C9" w14:textId="77777777" w:rsidTr="00225B53">
              <w:tc>
                <w:tcPr>
                  <w:tcW w:w="630" w:type="dxa"/>
                  <w:shd w:val="clear" w:color="auto" w:fill="auto"/>
                </w:tcPr>
                <w:p w14:paraId="20D3B135"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3.</w:t>
                  </w:r>
                </w:p>
              </w:tc>
              <w:tc>
                <w:tcPr>
                  <w:tcW w:w="4212" w:type="dxa"/>
                  <w:shd w:val="clear" w:color="auto" w:fill="auto"/>
                </w:tcPr>
                <w:p w14:paraId="21A6DBD0" w14:textId="2D2CC588"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Repeated failure of major Equipment while in service </w:t>
                  </w:r>
                </w:p>
              </w:tc>
              <w:tc>
                <w:tcPr>
                  <w:tcW w:w="2070" w:type="dxa"/>
                </w:tcPr>
                <w:p w14:paraId="194B886A" w14:textId="77777777" w:rsidR="00225B53" w:rsidRPr="003B1958" w:rsidRDefault="00F24CAD"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BC9D9D8" w14:textId="77777777" w:rsidTr="00225B53">
              <w:tc>
                <w:tcPr>
                  <w:tcW w:w="630" w:type="dxa"/>
                  <w:shd w:val="clear" w:color="auto" w:fill="auto"/>
                </w:tcPr>
                <w:p w14:paraId="4E92EE3D"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4.</w:t>
                  </w:r>
                </w:p>
              </w:tc>
              <w:tc>
                <w:tcPr>
                  <w:tcW w:w="4212" w:type="dxa"/>
                  <w:shd w:val="clear" w:color="auto" w:fill="auto"/>
                </w:tcPr>
                <w:p w14:paraId="739763C0" w14:textId="29A2B4F2"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Substantial portion of works (more than 50% of the Contract*) is sub-contracted, under an existing Contract</w:t>
                  </w:r>
                </w:p>
              </w:tc>
              <w:tc>
                <w:tcPr>
                  <w:tcW w:w="2070" w:type="dxa"/>
                </w:tcPr>
                <w:p w14:paraId="11DAA3C8"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7BA3CB27" w14:textId="77777777" w:rsidTr="00225B53">
              <w:tc>
                <w:tcPr>
                  <w:tcW w:w="630" w:type="dxa"/>
                  <w:shd w:val="clear" w:color="auto" w:fill="auto"/>
                </w:tcPr>
                <w:p w14:paraId="59B6F10F"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5.</w:t>
                  </w:r>
                </w:p>
              </w:tc>
              <w:tc>
                <w:tcPr>
                  <w:tcW w:w="4212" w:type="dxa"/>
                  <w:shd w:val="clear" w:color="auto" w:fill="auto"/>
                </w:tcPr>
                <w:p w14:paraId="7EA0621E" w14:textId="620466C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tc>
              <w:tc>
                <w:tcPr>
                  <w:tcW w:w="2070" w:type="dxa"/>
                </w:tcPr>
                <w:p w14:paraId="69E119B3"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1 year</w:t>
                  </w:r>
                </w:p>
              </w:tc>
            </w:tr>
            <w:tr w:rsidR="00225B53" w:rsidRPr="003B1958" w14:paraId="013B0C7B" w14:textId="77777777" w:rsidTr="00225B53">
              <w:tc>
                <w:tcPr>
                  <w:tcW w:w="630" w:type="dxa"/>
                  <w:shd w:val="clear" w:color="auto" w:fill="auto"/>
                </w:tcPr>
                <w:p w14:paraId="55B5A348"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6.</w:t>
                  </w:r>
                </w:p>
              </w:tc>
              <w:tc>
                <w:tcPr>
                  <w:tcW w:w="4212" w:type="dxa"/>
                  <w:shd w:val="clear" w:color="auto" w:fill="auto"/>
                </w:tcPr>
                <w:p w14:paraId="3445F4C6"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 xml:space="preserve">Firm has been referred to NCLT under Insolvency &amp; Bankruptcy Code </w:t>
                  </w:r>
                  <w:r w:rsidRPr="003B1958">
                    <w:rPr>
                      <w:rFonts w:ascii="Book Antiqua" w:hAnsi="Book Antiqua" w:cs="Calibri"/>
                      <w:i/>
                      <w:iCs/>
                      <w:sz w:val="22"/>
                      <w:szCs w:val="22"/>
                    </w:rPr>
                    <w:t>(IRP has been appointed or Liquidation proceedings have been initiated under IBC)</w:t>
                  </w:r>
                  <w:r w:rsidRPr="003B1958">
                    <w:rPr>
                      <w:rFonts w:ascii="Book Antiqua" w:hAnsi="Book Antiqua" w:cs="Calibri"/>
                      <w:sz w:val="22"/>
                      <w:szCs w:val="22"/>
                    </w:rPr>
                    <w:t xml:space="preserve"> </w:t>
                  </w:r>
                </w:p>
              </w:tc>
              <w:tc>
                <w:tcPr>
                  <w:tcW w:w="2070" w:type="dxa"/>
                </w:tcPr>
                <w:p w14:paraId="7ACC0DD1" w14:textId="77777777" w:rsidR="00225B53" w:rsidRPr="003B1958" w:rsidRDefault="00225B53" w:rsidP="003B1958">
                  <w:pPr>
                    <w:jc w:val="both"/>
                    <w:rPr>
                      <w:rFonts w:ascii="Book Antiqua" w:hAnsi="Book Antiqua" w:cs="Calibri"/>
                      <w:sz w:val="22"/>
                      <w:szCs w:val="22"/>
                    </w:rPr>
                  </w:pPr>
                  <w:r w:rsidRPr="003B1958">
                    <w:rPr>
                      <w:rFonts w:ascii="Book Antiqua" w:hAnsi="Book Antiqua" w:cs="Calibri"/>
                      <w:sz w:val="22"/>
                      <w:szCs w:val="22"/>
                    </w:rPr>
                    <w:t>Till the firm comes out of Resolution process</w:t>
                  </w:r>
                </w:p>
              </w:tc>
            </w:tr>
          </w:tbl>
          <w:p w14:paraId="515A8068" w14:textId="77777777" w:rsidR="00225B53" w:rsidRDefault="00225B53" w:rsidP="003B1958">
            <w:pPr>
              <w:ind w:right="36"/>
              <w:jc w:val="both"/>
              <w:rPr>
                <w:rFonts w:ascii="Book Antiqua" w:hAnsi="Book Antiqua"/>
                <w:i/>
                <w:iCs/>
                <w:sz w:val="22"/>
                <w:szCs w:val="22"/>
              </w:rPr>
            </w:pPr>
          </w:p>
          <w:p w14:paraId="47F93EC5" w14:textId="77777777" w:rsidR="00F84C6B" w:rsidRDefault="00F84C6B" w:rsidP="00F84C6B">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792133">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6E1AF9A" w14:textId="77777777" w:rsidR="007C6489" w:rsidRDefault="007C6489" w:rsidP="00F84C6B">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6FD772B4" w14:textId="5752CEB1" w:rsidR="007C6489" w:rsidRDefault="00400F3C" w:rsidP="00F84C6B">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31453B1B" w14:textId="77777777" w:rsidR="00F84C6B" w:rsidRPr="003B1958" w:rsidRDefault="00F84C6B" w:rsidP="003B1958">
            <w:pPr>
              <w:ind w:right="36"/>
              <w:jc w:val="both"/>
              <w:rPr>
                <w:rFonts w:ascii="Book Antiqua" w:hAnsi="Book Antiqua"/>
                <w:i/>
                <w:iCs/>
                <w:sz w:val="22"/>
                <w:szCs w:val="22"/>
              </w:rPr>
            </w:pPr>
          </w:p>
          <w:p w14:paraId="17FCF8B1" w14:textId="77777777" w:rsidR="00225B53" w:rsidRPr="003B1958" w:rsidRDefault="00225B53" w:rsidP="003B1958">
            <w:pPr>
              <w:ind w:right="36"/>
              <w:jc w:val="both"/>
              <w:rPr>
                <w:rFonts w:ascii="Book Antiqua" w:hAnsi="Book Antiqua"/>
                <w:i/>
                <w:iCs/>
                <w:sz w:val="22"/>
                <w:szCs w:val="22"/>
              </w:rPr>
            </w:pPr>
            <w:r w:rsidRPr="003B1958">
              <w:rPr>
                <w:rFonts w:ascii="Book Antiqua" w:hAnsi="Book Antiqua"/>
                <w:b/>
                <w:bCs/>
                <w:i/>
                <w:iCs/>
                <w:sz w:val="22"/>
                <w:szCs w:val="22"/>
              </w:rPr>
              <w:t>*</w:t>
            </w:r>
            <w:r w:rsidRPr="003B1958">
              <w:rPr>
                <w:rFonts w:ascii="Book Antiqua" w:hAnsi="Book Antiqua"/>
                <w:i/>
                <w:iCs/>
                <w:sz w:val="22"/>
                <w:szCs w:val="22"/>
              </w:rPr>
              <w:t xml:space="preserve">For the </w:t>
            </w:r>
            <w:r w:rsidRPr="003B1958">
              <w:rPr>
                <w:rFonts w:ascii="Book Antiqua" w:hAnsi="Book Antiqua" w:cs="Calibri"/>
                <w:i/>
                <w:iCs/>
                <w:sz w:val="22"/>
                <w:szCs w:val="22"/>
              </w:rPr>
              <w:t>purpose</w:t>
            </w:r>
            <w:r w:rsidRPr="003B1958">
              <w:rPr>
                <w:rFonts w:ascii="Book Antiqua" w:hAnsi="Book Antiqua"/>
                <w:i/>
                <w:iCs/>
                <w:sz w:val="22"/>
                <w:szCs w:val="22"/>
              </w:rPr>
              <w:t xml:space="preserve"> of working out 50% of the Contract, following shall be taken into account:</w:t>
            </w:r>
          </w:p>
          <w:p w14:paraId="5EDD543F" w14:textId="77777777" w:rsidR="00225B53" w:rsidRPr="003B1958" w:rsidRDefault="00225B53" w:rsidP="003B1958">
            <w:pPr>
              <w:ind w:right="36"/>
              <w:jc w:val="both"/>
              <w:rPr>
                <w:rFonts w:ascii="Book Antiqua" w:hAnsi="Book Antiqua"/>
                <w:i/>
                <w:iCs/>
                <w:sz w:val="22"/>
                <w:szCs w:val="22"/>
              </w:rPr>
            </w:pPr>
          </w:p>
          <w:p w14:paraId="6BF5ECB2" w14:textId="77777777" w:rsidR="00225B53" w:rsidRPr="003B1958" w:rsidRDefault="00225B53" w:rsidP="003B1958">
            <w:pPr>
              <w:ind w:left="540" w:right="36" w:hanging="450"/>
              <w:jc w:val="both"/>
              <w:rPr>
                <w:rFonts w:ascii="Book Antiqua" w:hAnsi="Book Antiqua"/>
                <w:i/>
                <w:iCs/>
                <w:sz w:val="22"/>
                <w:szCs w:val="22"/>
              </w:rPr>
            </w:pPr>
            <w:r w:rsidRPr="003B1958">
              <w:rPr>
                <w:rFonts w:ascii="Book Antiqua" w:hAnsi="Book Antiqua"/>
                <w:i/>
                <w:iCs/>
                <w:sz w:val="22"/>
                <w:szCs w:val="22"/>
              </w:rPr>
              <w:t>(a)</w:t>
            </w:r>
            <w:r w:rsidRPr="003B1958">
              <w:rPr>
                <w:rFonts w:ascii="Book Antiqua" w:hAnsi="Book Antiqua"/>
                <w:i/>
                <w:iCs/>
                <w:sz w:val="22"/>
                <w:szCs w:val="22"/>
              </w:rPr>
              <w:tab/>
              <w:t xml:space="preserve">Scope of the contract which is permissible to be sub-contracted as per bidding documents, shall be excluded. </w:t>
            </w:r>
          </w:p>
          <w:p w14:paraId="54865383" w14:textId="77777777" w:rsidR="00225B53" w:rsidRPr="003B1958" w:rsidRDefault="00225B53" w:rsidP="003B1958">
            <w:pPr>
              <w:ind w:left="540" w:right="36" w:hanging="450"/>
              <w:jc w:val="both"/>
              <w:rPr>
                <w:rFonts w:ascii="Book Antiqua" w:hAnsi="Book Antiqua"/>
                <w:i/>
                <w:iCs/>
                <w:sz w:val="22"/>
                <w:szCs w:val="22"/>
              </w:rPr>
            </w:pPr>
          </w:p>
          <w:p w14:paraId="403EA354" w14:textId="77777777" w:rsidR="00225B53" w:rsidRPr="003B1958" w:rsidRDefault="00225B53" w:rsidP="003B1958">
            <w:pPr>
              <w:ind w:left="540" w:right="36" w:hanging="450"/>
              <w:jc w:val="both"/>
              <w:rPr>
                <w:rFonts w:ascii="Book Antiqua" w:hAnsi="Book Antiqua" w:cs="Calibri"/>
                <w:b/>
                <w:bCs/>
                <w:i/>
                <w:iCs/>
                <w:sz w:val="22"/>
                <w:szCs w:val="22"/>
              </w:rPr>
            </w:pPr>
            <w:r w:rsidRPr="003B1958">
              <w:rPr>
                <w:rFonts w:ascii="Book Antiqua" w:hAnsi="Book Antiqua"/>
                <w:i/>
                <w:iCs/>
                <w:sz w:val="22"/>
                <w:szCs w:val="22"/>
              </w:rPr>
              <w:t>(b)</w:t>
            </w:r>
            <w:r w:rsidRPr="003B1958">
              <w:rPr>
                <w:rFonts w:ascii="Book Antiqua" w:hAnsi="Book Antiqua"/>
                <w:i/>
                <w:iCs/>
                <w:sz w:val="22"/>
                <w:szCs w:val="22"/>
              </w:rPr>
              <w:tab/>
              <w:t xml:space="preserve">Scope of the Contract which primarily relates to the Qualification Requirement (QR) of the bidder. </w:t>
            </w:r>
          </w:p>
          <w:p w14:paraId="3E0CA615" w14:textId="77777777" w:rsidR="00225B53" w:rsidRPr="003B1958" w:rsidRDefault="00225B53" w:rsidP="003B1958">
            <w:pPr>
              <w:pStyle w:val="Default"/>
              <w:jc w:val="both"/>
              <w:rPr>
                <w:rFonts w:cs="Calibri"/>
                <w:b/>
                <w:bCs/>
                <w:sz w:val="22"/>
                <w:szCs w:val="22"/>
              </w:rPr>
            </w:pPr>
          </w:p>
          <w:p w14:paraId="6A1B8BE2" w14:textId="5FE869F6" w:rsidR="009F58AD" w:rsidRPr="003B1958" w:rsidRDefault="00225B53" w:rsidP="003B1958">
            <w:pPr>
              <w:jc w:val="both"/>
              <w:rPr>
                <w:rFonts w:ascii="Book Antiqua" w:hAnsi="Book Antiqua" w:cs="Calibri"/>
                <w:b/>
                <w:bCs/>
                <w:sz w:val="22"/>
                <w:szCs w:val="22"/>
              </w:rPr>
            </w:pPr>
            <w:r w:rsidRPr="003B1958">
              <w:rPr>
                <w:rFonts w:ascii="Book Antiqua" w:hAnsi="Book Antiqua" w:cs="Calibri"/>
                <w:b/>
                <w:bCs/>
                <w:sz w:val="22"/>
                <w:szCs w:val="22"/>
              </w:rPr>
              <w:t>The Employer shall be the sole judge in this regard and the Employer’s interpretation on the aforesaid event(s) shall be final and binding.</w:t>
            </w:r>
          </w:p>
          <w:p w14:paraId="064C41EF" w14:textId="1EBD9576" w:rsidR="001247E3" w:rsidRPr="003B1958" w:rsidRDefault="001247E3" w:rsidP="003B1958">
            <w:pPr>
              <w:jc w:val="both"/>
              <w:rPr>
                <w:rFonts w:ascii="Book Antiqua" w:hAnsi="Book Antiqua" w:cs="Arial"/>
                <w:snapToGrid w:val="0"/>
                <w:sz w:val="22"/>
                <w:szCs w:val="22"/>
              </w:rPr>
            </w:pPr>
          </w:p>
        </w:tc>
      </w:tr>
      <w:tr w:rsidR="005479CA" w:rsidRPr="003B1958" w14:paraId="73068705" w14:textId="77777777" w:rsidTr="00265864">
        <w:tc>
          <w:tcPr>
            <w:tcW w:w="1080" w:type="dxa"/>
            <w:tcBorders>
              <w:right w:val="single" w:sz="4" w:space="0" w:color="auto"/>
            </w:tcBorders>
          </w:tcPr>
          <w:p w14:paraId="54AD8DC2" w14:textId="77777777" w:rsidR="005479CA" w:rsidRPr="003B1958" w:rsidRDefault="005479CA"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1242E89" w14:textId="3B31F094" w:rsidR="005479CA" w:rsidRPr="003B1958" w:rsidRDefault="005479CA" w:rsidP="003B1958">
            <w:pPr>
              <w:jc w:val="both"/>
              <w:rPr>
                <w:rFonts w:ascii="Book Antiqua" w:hAnsi="Book Antiqua" w:cs="Arial"/>
                <w:sz w:val="22"/>
                <w:szCs w:val="22"/>
              </w:rPr>
            </w:pPr>
            <w:r w:rsidRPr="003B1958">
              <w:rPr>
                <w:rFonts w:ascii="Book Antiqua" w:hAnsi="Book Antiqua" w:cs="Calibri"/>
                <w:sz w:val="22"/>
                <w:szCs w:val="22"/>
              </w:rPr>
              <w:t>ITB 3</w:t>
            </w:r>
          </w:p>
        </w:tc>
        <w:tc>
          <w:tcPr>
            <w:tcW w:w="7200" w:type="dxa"/>
            <w:tcBorders>
              <w:left w:val="single" w:sz="4" w:space="0" w:color="auto"/>
            </w:tcBorders>
          </w:tcPr>
          <w:p w14:paraId="05E73CDA" w14:textId="77777777" w:rsidR="005479CA" w:rsidRPr="003B1958" w:rsidRDefault="005479CA" w:rsidP="003B1958">
            <w:pPr>
              <w:jc w:val="both"/>
              <w:rPr>
                <w:rFonts w:ascii="Book Antiqua" w:hAnsi="Book Antiqua" w:cs="Calibri"/>
                <w:b/>
                <w:bCs/>
                <w:sz w:val="22"/>
                <w:szCs w:val="22"/>
              </w:rPr>
            </w:pPr>
            <w:r w:rsidRPr="003B1958">
              <w:rPr>
                <w:rFonts w:ascii="Book Antiqua" w:hAnsi="Book Antiqua" w:cs="Calibri"/>
                <w:b/>
                <w:bCs/>
                <w:sz w:val="22"/>
                <w:szCs w:val="22"/>
              </w:rPr>
              <w:t>Replace ITB 3 with the following:</w:t>
            </w:r>
          </w:p>
          <w:p w14:paraId="13163DEE" w14:textId="77777777" w:rsidR="005479CA" w:rsidRPr="003B1958" w:rsidRDefault="005479CA" w:rsidP="003B1958">
            <w:pPr>
              <w:jc w:val="both"/>
              <w:rPr>
                <w:rFonts w:ascii="Book Antiqua" w:hAnsi="Book Antiqua" w:cs="Calibri"/>
                <w:snapToGrid w:val="0"/>
                <w:sz w:val="22"/>
                <w:szCs w:val="22"/>
              </w:rPr>
            </w:pPr>
          </w:p>
          <w:p w14:paraId="575298EB" w14:textId="77777777" w:rsidR="005479CA" w:rsidRPr="003B1958" w:rsidRDefault="005479CA" w:rsidP="003B1958">
            <w:pPr>
              <w:ind w:left="1080" w:hanging="1080"/>
              <w:jc w:val="both"/>
              <w:rPr>
                <w:rFonts w:ascii="Book Antiqua" w:hAnsi="Book Antiqua"/>
                <w:b/>
                <w:bCs/>
                <w:sz w:val="22"/>
                <w:szCs w:val="22"/>
              </w:rPr>
            </w:pPr>
            <w:r w:rsidRPr="003B1958">
              <w:rPr>
                <w:rFonts w:ascii="Book Antiqua" w:hAnsi="Book Antiqua"/>
                <w:b/>
                <w:bCs/>
                <w:sz w:val="22"/>
                <w:szCs w:val="22"/>
              </w:rPr>
              <w:lastRenderedPageBreak/>
              <w:t>Eligible works and facilities</w:t>
            </w:r>
          </w:p>
          <w:p w14:paraId="16C157D3" w14:textId="77777777" w:rsidR="005479CA" w:rsidRPr="003B1958" w:rsidRDefault="005479CA" w:rsidP="003B1958">
            <w:pPr>
              <w:ind w:left="1080" w:hanging="1080"/>
              <w:jc w:val="both"/>
              <w:rPr>
                <w:rFonts w:ascii="Book Antiqua" w:hAnsi="Book Antiqua"/>
                <w:sz w:val="22"/>
                <w:szCs w:val="22"/>
              </w:rPr>
            </w:pPr>
          </w:p>
          <w:p w14:paraId="1252F513"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3.1</w:t>
            </w:r>
            <w:r w:rsidRPr="003B1958">
              <w:rPr>
                <w:rFonts w:ascii="Book Antiqua" w:hAnsi="Book Antiqua"/>
                <w:sz w:val="22"/>
                <w:szCs w:val="22"/>
              </w:rPr>
              <w:tab/>
              <w:t>For the purposes of these Bidding Documents, the words “facilities,” “works” etc., shall be construed in accordance with the respective definitions given to them in the General Conditions of Contract.</w:t>
            </w:r>
          </w:p>
          <w:p w14:paraId="13908EF4" w14:textId="77777777" w:rsidR="005479CA" w:rsidRPr="003B1958" w:rsidRDefault="005479CA" w:rsidP="003B1958">
            <w:pPr>
              <w:ind w:left="1080" w:hanging="1080"/>
              <w:jc w:val="both"/>
              <w:rPr>
                <w:rFonts w:ascii="Book Antiqua" w:hAnsi="Book Antiqua"/>
                <w:sz w:val="22"/>
                <w:szCs w:val="22"/>
              </w:rPr>
            </w:pPr>
          </w:p>
          <w:p w14:paraId="2BC8F132"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3.2</w:t>
            </w:r>
            <w:r w:rsidRPr="003B1958">
              <w:rPr>
                <w:rFonts w:ascii="Book Antiqua" w:hAnsi="Book Antiqua"/>
                <w:sz w:val="22"/>
                <w:szCs w:val="22"/>
              </w:rPr>
              <w:tab/>
              <w:t>All plant and equipment to be supplied  and works carried out under the contract shall have their origin in any country barring those countries against whom sanction for conducting business</w:t>
            </w:r>
            <w:r w:rsidRPr="003B1958">
              <w:rPr>
                <w:rFonts w:ascii="Book Antiqua" w:hAnsi="Book Antiqua"/>
                <w:b/>
                <w:bCs/>
                <w:i/>
                <w:iCs/>
                <w:sz w:val="22"/>
                <w:szCs w:val="22"/>
              </w:rPr>
              <w:t xml:space="preserve"> </w:t>
            </w:r>
            <w:r w:rsidRPr="003B1958">
              <w:rPr>
                <w:rFonts w:ascii="Book Antiqua" w:hAnsi="Book Antiqua"/>
                <w:sz w:val="22"/>
                <w:szCs w:val="22"/>
              </w:rPr>
              <w:t>is imposed by Government of India and barring those firms with whom business is banned by the Employer.</w:t>
            </w:r>
          </w:p>
          <w:p w14:paraId="56D9DABD" w14:textId="77777777" w:rsidR="005479CA" w:rsidRPr="003B1958" w:rsidRDefault="005479CA" w:rsidP="003B1958">
            <w:pPr>
              <w:ind w:left="1080" w:hanging="1080"/>
              <w:jc w:val="both"/>
              <w:rPr>
                <w:rFonts w:ascii="Book Antiqua" w:hAnsi="Book Antiqua"/>
                <w:sz w:val="22"/>
                <w:szCs w:val="22"/>
              </w:rPr>
            </w:pPr>
          </w:p>
          <w:p w14:paraId="7EA95AC0"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3.3</w:t>
            </w:r>
            <w:r w:rsidRPr="003B1958">
              <w:rPr>
                <w:rFonts w:ascii="Book Antiqua" w:hAnsi="Book Antiqua"/>
                <w:sz w:val="22"/>
                <w:szCs w:val="22"/>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420B6CA3" w14:textId="77777777" w:rsidR="005479CA" w:rsidRPr="003B1958" w:rsidRDefault="005479CA" w:rsidP="003B1958">
            <w:pPr>
              <w:ind w:left="1080" w:hanging="1080"/>
              <w:jc w:val="both"/>
              <w:rPr>
                <w:rFonts w:ascii="Book Antiqua" w:hAnsi="Book Antiqua"/>
                <w:sz w:val="22"/>
                <w:szCs w:val="22"/>
              </w:rPr>
            </w:pPr>
          </w:p>
          <w:p w14:paraId="4B5390D7" w14:textId="77777777" w:rsidR="005479CA" w:rsidRPr="003B1958" w:rsidRDefault="005479CA" w:rsidP="003B1958">
            <w:pPr>
              <w:ind w:left="1080" w:hanging="1080"/>
              <w:jc w:val="both"/>
              <w:rPr>
                <w:rFonts w:ascii="Book Antiqua" w:hAnsi="Book Antiqua"/>
                <w:sz w:val="22"/>
                <w:szCs w:val="22"/>
              </w:rPr>
            </w:pPr>
            <w:r w:rsidRPr="003B1958">
              <w:rPr>
                <w:rFonts w:ascii="Book Antiqua" w:hAnsi="Book Antiqua"/>
                <w:sz w:val="22"/>
                <w:szCs w:val="22"/>
              </w:rPr>
              <w:t>3.4</w:t>
            </w:r>
            <w:r w:rsidRPr="003B1958">
              <w:rPr>
                <w:rFonts w:ascii="Book Antiqua" w:hAnsi="Book Antiqua"/>
                <w:sz w:val="22"/>
                <w:szCs w:val="22"/>
              </w:rPr>
              <w:tab/>
              <w:t>The origin of the plant, equipment, and services is distinct from the nationality of the Bidder.</w:t>
            </w:r>
          </w:p>
          <w:p w14:paraId="0419F632" w14:textId="77777777" w:rsidR="005479CA" w:rsidRPr="003B1958" w:rsidRDefault="005479CA" w:rsidP="003B1958">
            <w:pPr>
              <w:pStyle w:val="Default"/>
              <w:jc w:val="both"/>
              <w:rPr>
                <w:sz w:val="22"/>
                <w:szCs w:val="22"/>
              </w:rPr>
            </w:pPr>
          </w:p>
        </w:tc>
      </w:tr>
      <w:tr w:rsidR="00F5444A" w:rsidRPr="003B1958" w14:paraId="0E066B43" w14:textId="77777777" w:rsidTr="00265864">
        <w:tc>
          <w:tcPr>
            <w:tcW w:w="1080" w:type="dxa"/>
            <w:tcBorders>
              <w:right w:val="single" w:sz="4" w:space="0" w:color="auto"/>
            </w:tcBorders>
          </w:tcPr>
          <w:p w14:paraId="217C2EC5" w14:textId="77777777" w:rsidR="00F5444A" w:rsidRPr="003B1958" w:rsidRDefault="00F5444A" w:rsidP="00F5444A">
            <w:pPr>
              <w:numPr>
                <w:ilvl w:val="0"/>
                <w:numId w:val="1"/>
              </w:numPr>
              <w:jc w:val="both"/>
              <w:rPr>
                <w:rFonts w:ascii="Book Antiqua" w:hAnsi="Book Antiqua" w:cs="Arial"/>
                <w:sz w:val="22"/>
                <w:szCs w:val="22"/>
              </w:rPr>
            </w:pPr>
          </w:p>
        </w:tc>
        <w:tc>
          <w:tcPr>
            <w:tcW w:w="1440" w:type="dxa"/>
            <w:tcBorders>
              <w:right w:val="single" w:sz="4" w:space="0" w:color="auto"/>
            </w:tcBorders>
          </w:tcPr>
          <w:p w14:paraId="33B05CAF" w14:textId="62858C80" w:rsidR="00F5444A" w:rsidRPr="00867C51" w:rsidRDefault="00F5444A" w:rsidP="00F5444A">
            <w:pPr>
              <w:rPr>
                <w:rFonts w:ascii="Book Antiqua" w:hAnsi="Book Antiqua" w:cs="Arial"/>
                <w:sz w:val="22"/>
                <w:szCs w:val="22"/>
              </w:rPr>
            </w:pPr>
            <w:r w:rsidRPr="00867C51">
              <w:rPr>
                <w:rFonts w:ascii="Book Antiqua" w:hAnsi="Book Antiqua" w:cs="Calibri"/>
                <w:sz w:val="22"/>
                <w:szCs w:val="22"/>
              </w:rPr>
              <w:t>ITB 5.1</w:t>
            </w:r>
          </w:p>
        </w:tc>
        <w:tc>
          <w:tcPr>
            <w:tcW w:w="7200" w:type="dxa"/>
            <w:tcBorders>
              <w:left w:val="single" w:sz="4" w:space="0" w:color="auto"/>
            </w:tcBorders>
          </w:tcPr>
          <w:p w14:paraId="1F79BFE4" w14:textId="77777777" w:rsidR="00F5444A" w:rsidRPr="00867C51" w:rsidRDefault="00F5444A" w:rsidP="00F5444A">
            <w:pPr>
              <w:jc w:val="both"/>
              <w:rPr>
                <w:rFonts w:ascii="Book Antiqua" w:hAnsi="Book Antiqua" w:cs="Calibri"/>
                <w:b/>
                <w:bCs/>
                <w:sz w:val="22"/>
                <w:szCs w:val="22"/>
              </w:rPr>
            </w:pPr>
            <w:r w:rsidRPr="00867C51">
              <w:rPr>
                <w:rFonts w:ascii="Book Antiqua" w:hAnsi="Book Antiqua" w:cs="Calibri"/>
                <w:b/>
                <w:bCs/>
                <w:sz w:val="22"/>
                <w:szCs w:val="22"/>
              </w:rPr>
              <w:t>Replace ITB 5.1 with the following:</w:t>
            </w:r>
          </w:p>
          <w:p w14:paraId="1CC3492C" w14:textId="77777777" w:rsidR="00F5444A" w:rsidRPr="00867C51" w:rsidRDefault="00F5444A" w:rsidP="00F5444A">
            <w:pPr>
              <w:jc w:val="both"/>
              <w:rPr>
                <w:rFonts w:ascii="Book Antiqua" w:hAnsi="Book Antiqua" w:cs="Calibri"/>
                <w:b/>
                <w:bCs/>
                <w:sz w:val="22"/>
                <w:szCs w:val="22"/>
              </w:rPr>
            </w:pPr>
          </w:p>
          <w:p w14:paraId="0ADAF16F" w14:textId="77777777" w:rsidR="00F5444A" w:rsidRPr="00867C51" w:rsidRDefault="00F5444A" w:rsidP="00F5444A">
            <w:pPr>
              <w:ind w:left="72"/>
              <w:jc w:val="both"/>
              <w:rPr>
                <w:rFonts w:ascii="Book Antiqua" w:hAnsi="Book Antiqua"/>
                <w:sz w:val="22"/>
                <w:szCs w:val="22"/>
              </w:rPr>
            </w:pPr>
            <w:r w:rsidRPr="00867C51">
              <w:rPr>
                <w:rFonts w:ascii="Book Antiqua" w:hAnsi="Book Antiqua"/>
                <w:sz w:val="22"/>
                <w:szCs w:val="22"/>
              </w:rPr>
              <w:t>The facilities required, bidding procedures, contract terms and technical requirements are prescribed in the Bidding Documents. The Bidding Documents comprise of the following and shall include amendments, if any, thereto:</w:t>
            </w:r>
          </w:p>
          <w:p w14:paraId="0C6CD7A4" w14:textId="77777777" w:rsidR="00F5444A" w:rsidRPr="00867C51" w:rsidRDefault="00F5444A" w:rsidP="00F5444A">
            <w:pPr>
              <w:jc w:val="both"/>
              <w:rPr>
                <w:rFonts w:ascii="Book Antiqua" w:hAnsi="Book Antiqua"/>
                <w:sz w:val="22"/>
                <w:szCs w:val="22"/>
              </w:rPr>
            </w:pPr>
          </w:p>
          <w:p w14:paraId="4699576A"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VOLUME – I:  Conditions of Contract</w:t>
            </w:r>
          </w:p>
          <w:p w14:paraId="03BB5720"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w:t>
            </w:r>
            <w:r w:rsidRPr="00867C51">
              <w:rPr>
                <w:rFonts w:ascii="Book Antiqua" w:hAnsi="Book Antiqua"/>
                <w:sz w:val="22"/>
                <w:szCs w:val="22"/>
              </w:rPr>
              <w:tab/>
              <w:t>Invitation for Bids (IFB)</w:t>
            </w:r>
          </w:p>
          <w:p w14:paraId="450A2364"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II</w:t>
            </w:r>
            <w:r w:rsidRPr="00867C51">
              <w:rPr>
                <w:rFonts w:ascii="Book Antiqua" w:hAnsi="Book Antiqua"/>
                <w:sz w:val="22"/>
                <w:szCs w:val="22"/>
              </w:rPr>
              <w:tab/>
              <w:t>Instructions to Bidders (ITB)</w:t>
            </w:r>
          </w:p>
          <w:p w14:paraId="30FC9915"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 xml:space="preserve">Section </w:t>
            </w:r>
            <w:smartTag w:uri="urn:schemas-microsoft-com:office:smarttags" w:element="stockticker">
              <w:r w:rsidRPr="00867C51">
                <w:rPr>
                  <w:rFonts w:ascii="Book Antiqua" w:hAnsi="Book Antiqua"/>
                  <w:sz w:val="22"/>
                  <w:szCs w:val="22"/>
                </w:rPr>
                <w:t>III</w:t>
              </w:r>
            </w:smartTag>
            <w:r w:rsidRPr="00867C51">
              <w:rPr>
                <w:rFonts w:ascii="Book Antiqua" w:hAnsi="Book Antiqua"/>
                <w:sz w:val="22"/>
                <w:szCs w:val="22"/>
              </w:rPr>
              <w:tab/>
              <w:t>Bid Data Sheet (</w:t>
            </w:r>
            <w:smartTag w:uri="urn:schemas-microsoft-com:office:smarttags" w:element="stockticker">
              <w:r w:rsidRPr="00867C51">
                <w:rPr>
                  <w:rFonts w:ascii="Book Antiqua" w:hAnsi="Book Antiqua"/>
                  <w:sz w:val="22"/>
                  <w:szCs w:val="22"/>
                </w:rPr>
                <w:t>BDS</w:t>
              </w:r>
            </w:smartTag>
            <w:r w:rsidRPr="00867C51">
              <w:rPr>
                <w:rFonts w:ascii="Book Antiqua" w:hAnsi="Book Antiqua"/>
                <w:sz w:val="22"/>
                <w:szCs w:val="22"/>
              </w:rPr>
              <w:t>)</w:t>
            </w:r>
          </w:p>
          <w:p w14:paraId="658987BA"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IV</w:t>
            </w:r>
            <w:r w:rsidRPr="00867C51">
              <w:rPr>
                <w:rFonts w:ascii="Book Antiqua" w:hAnsi="Book Antiqua"/>
                <w:sz w:val="22"/>
                <w:szCs w:val="22"/>
              </w:rPr>
              <w:tab/>
              <w:t>General Conditions of Contract (GCC)</w:t>
            </w:r>
          </w:p>
          <w:p w14:paraId="6828E740"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V</w:t>
            </w:r>
            <w:r w:rsidRPr="00867C51">
              <w:rPr>
                <w:rFonts w:ascii="Book Antiqua" w:hAnsi="Book Antiqua"/>
                <w:sz w:val="22"/>
                <w:szCs w:val="22"/>
              </w:rPr>
              <w:tab/>
              <w:t>Special Conditions of Contract (</w:t>
            </w:r>
            <w:smartTag w:uri="urn:schemas-microsoft-com:office:smarttags" w:element="stockticker">
              <w:r w:rsidRPr="00867C51">
                <w:rPr>
                  <w:rFonts w:ascii="Book Antiqua" w:hAnsi="Book Antiqua"/>
                  <w:sz w:val="22"/>
                  <w:szCs w:val="22"/>
                </w:rPr>
                <w:t>SCC</w:t>
              </w:r>
            </w:smartTag>
            <w:r w:rsidRPr="00867C51">
              <w:rPr>
                <w:rFonts w:ascii="Book Antiqua" w:hAnsi="Book Antiqua"/>
                <w:sz w:val="22"/>
                <w:szCs w:val="22"/>
              </w:rPr>
              <w:t>)</w:t>
            </w:r>
          </w:p>
          <w:p w14:paraId="043C65AF" w14:textId="77777777" w:rsidR="00F5444A" w:rsidRPr="00867C51" w:rsidRDefault="00F5444A" w:rsidP="00F5444A">
            <w:pPr>
              <w:jc w:val="both"/>
              <w:rPr>
                <w:rFonts w:ascii="Book Antiqua" w:hAnsi="Book Antiqua"/>
                <w:sz w:val="22"/>
                <w:szCs w:val="22"/>
              </w:rPr>
            </w:pPr>
            <w:r w:rsidRPr="00867C51">
              <w:rPr>
                <w:rFonts w:ascii="Book Antiqua" w:hAnsi="Book Antiqua"/>
                <w:sz w:val="22"/>
                <w:szCs w:val="22"/>
              </w:rPr>
              <w:t>Section VI</w:t>
            </w:r>
            <w:r w:rsidRPr="00867C51">
              <w:rPr>
                <w:rFonts w:ascii="Book Antiqua" w:hAnsi="Book Antiqua"/>
                <w:sz w:val="22"/>
                <w:szCs w:val="22"/>
              </w:rPr>
              <w:tab/>
              <w:t>Sample Forms and Procedures (FP)</w:t>
            </w:r>
          </w:p>
          <w:p w14:paraId="1C159F7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w:t>
            </w:r>
            <w:r w:rsidRPr="00867C51">
              <w:rPr>
                <w:rFonts w:ascii="Book Antiqua" w:hAnsi="Book Antiqua"/>
                <w:sz w:val="22"/>
                <w:szCs w:val="22"/>
              </w:rPr>
              <w:tab/>
              <w:t>Bid Form &amp; Price Schedule</w:t>
            </w:r>
          </w:p>
          <w:p w14:paraId="0493C7F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1.1</w:t>
            </w:r>
            <w:r w:rsidRPr="00867C51">
              <w:rPr>
                <w:rFonts w:ascii="Book Antiqua" w:hAnsi="Book Antiqua"/>
                <w:sz w:val="22"/>
                <w:szCs w:val="22"/>
              </w:rPr>
              <w:tab/>
              <w:t xml:space="preserve">Bid Form </w:t>
            </w:r>
          </w:p>
          <w:p w14:paraId="346A1A0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1.2</w:t>
            </w:r>
            <w:r w:rsidRPr="00867C51">
              <w:rPr>
                <w:rFonts w:ascii="Book Antiqua" w:hAnsi="Book Antiqua"/>
                <w:sz w:val="22"/>
                <w:szCs w:val="22"/>
              </w:rPr>
              <w:tab/>
              <w:t>Price Schedule</w:t>
            </w:r>
          </w:p>
          <w:p w14:paraId="65746DB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w:t>
            </w:r>
            <w:r w:rsidRPr="00867C51">
              <w:rPr>
                <w:rFonts w:ascii="Book Antiqua" w:hAnsi="Book Antiqua"/>
                <w:sz w:val="22"/>
                <w:szCs w:val="22"/>
              </w:rPr>
              <w:tab/>
              <w:t>Bid Security Form</w:t>
            </w:r>
          </w:p>
          <w:p w14:paraId="3EA18E5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3.</w:t>
            </w:r>
            <w:r w:rsidRPr="00867C51">
              <w:rPr>
                <w:rFonts w:ascii="Book Antiqua" w:hAnsi="Book Antiqua"/>
                <w:sz w:val="22"/>
                <w:szCs w:val="22"/>
              </w:rPr>
              <w:tab/>
              <w:t xml:space="preserve">Form of Notification by the Employer to the Bank </w:t>
            </w:r>
          </w:p>
          <w:p w14:paraId="56DDCA4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4.</w:t>
            </w:r>
            <w:r w:rsidRPr="00867C51">
              <w:rPr>
                <w:rFonts w:ascii="Book Antiqua" w:hAnsi="Book Antiqua"/>
                <w:sz w:val="22"/>
                <w:szCs w:val="22"/>
              </w:rPr>
              <w:tab/>
              <w:t>Form of ‘Notification of Award of Contract’</w:t>
            </w:r>
          </w:p>
          <w:p w14:paraId="15A54A7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w:t>
            </w:r>
            <w:r w:rsidRPr="00867C51">
              <w:rPr>
                <w:rFonts w:ascii="Book Antiqua" w:hAnsi="Book Antiqua"/>
                <w:sz w:val="22"/>
                <w:szCs w:val="22"/>
              </w:rPr>
              <w:tab/>
              <w:t>Form of Contract Agreement</w:t>
            </w:r>
          </w:p>
          <w:p w14:paraId="0125FD04"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lastRenderedPageBreak/>
              <w:t>5.1</w:t>
            </w:r>
            <w:r w:rsidRPr="00867C51">
              <w:rPr>
                <w:rFonts w:ascii="Book Antiqua" w:hAnsi="Book Antiqua"/>
                <w:sz w:val="22"/>
                <w:szCs w:val="22"/>
              </w:rPr>
              <w:tab/>
              <w:t>Appendix-1: Terms and Procedures of Payment</w:t>
            </w:r>
          </w:p>
          <w:p w14:paraId="296830C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5.2</w:t>
            </w:r>
            <w:r w:rsidRPr="00867C51">
              <w:rPr>
                <w:rFonts w:ascii="Book Antiqua" w:hAnsi="Book Antiqua"/>
                <w:sz w:val="22"/>
                <w:szCs w:val="22"/>
              </w:rPr>
              <w:tab/>
              <w:t>Appendix-2: Price Adjustment</w:t>
            </w:r>
          </w:p>
          <w:p w14:paraId="1D23660F"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5.3</w:t>
            </w:r>
            <w:r w:rsidRPr="00867C51">
              <w:rPr>
                <w:rFonts w:ascii="Book Antiqua" w:hAnsi="Book Antiqua"/>
                <w:sz w:val="22"/>
                <w:szCs w:val="22"/>
              </w:rPr>
              <w:tab/>
              <w:t>Appendix-3: Insurance Requirements</w:t>
            </w:r>
          </w:p>
          <w:p w14:paraId="720F1BC9"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5.4</w:t>
            </w:r>
            <w:r w:rsidRPr="00867C51">
              <w:rPr>
                <w:rFonts w:ascii="Book Antiqua" w:hAnsi="Book Antiqua"/>
                <w:sz w:val="22"/>
                <w:szCs w:val="22"/>
              </w:rPr>
              <w:tab/>
              <w:t>Appendix-4: Time Schedule</w:t>
            </w:r>
            <w:r w:rsidRPr="00867C51">
              <w:rPr>
                <w:rFonts w:ascii="Book Antiqua" w:hAnsi="Book Antiqua"/>
                <w:sz w:val="22"/>
                <w:szCs w:val="22"/>
              </w:rPr>
              <w:tab/>
            </w:r>
          </w:p>
          <w:p w14:paraId="48A9D768"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5.5</w:t>
            </w:r>
            <w:r w:rsidRPr="00867C51">
              <w:rPr>
                <w:rFonts w:ascii="Book Antiqua" w:hAnsi="Book Antiqua"/>
                <w:sz w:val="22"/>
                <w:szCs w:val="22"/>
              </w:rPr>
              <w:tab/>
              <w:t>Appendix-5: List of Approved Subcontractors</w:t>
            </w:r>
          </w:p>
          <w:p w14:paraId="36B989DF"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5.6</w:t>
            </w:r>
            <w:r w:rsidRPr="00867C51">
              <w:rPr>
                <w:rFonts w:ascii="Book Antiqua" w:hAnsi="Book Antiqua"/>
                <w:sz w:val="22"/>
                <w:szCs w:val="22"/>
              </w:rPr>
              <w:tab/>
              <w:t>Appendix-6: Scope of Works and Supply by the Employer</w:t>
            </w:r>
          </w:p>
          <w:p w14:paraId="06EB08BB"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5.7</w:t>
            </w:r>
            <w:r w:rsidRPr="00867C51">
              <w:rPr>
                <w:rFonts w:ascii="Book Antiqua" w:hAnsi="Book Antiqua"/>
                <w:sz w:val="22"/>
                <w:szCs w:val="22"/>
              </w:rPr>
              <w:tab/>
              <w:t>Appendix-7: List of Document for Approval or Review</w:t>
            </w:r>
          </w:p>
          <w:p w14:paraId="01BAA3D0"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5.8</w:t>
            </w:r>
            <w:r w:rsidRPr="00867C51">
              <w:rPr>
                <w:rFonts w:ascii="Book Antiqua" w:hAnsi="Book Antiqua"/>
                <w:sz w:val="22"/>
                <w:szCs w:val="22"/>
              </w:rPr>
              <w:tab/>
              <w:t>Appendix-8: Guarantees, Liquidated Damages for Non-Performance</w:t>
            </w:r>
            <w:r w:rsidRPr="00867C51">
              <w:rPr>
                <w:rFonts w:ascii="Book Antiqua" w:hAnsi="Book Antiqua"/>
                <w:sz w:val="22"/>
                <w:szCs w:val="22"/>
              </w:rPr>
              <w:tab/>
            </w:r>
          </w:p>
          <w:p w14:paraId="702B06A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5.9</w:t>
            </w:r>
            <w:r w:rsidRPr="00867C51">
              <w:rPr>
                <w:rFonts w:ascii="Book Antiqua" w:hAnsi="Book Antiqua"/>
                <w:sz w:val="22"/>
                <w:szCs w:val="22"/>
              </w:rPr>
              <w:tab/>
              <w:t>Appendix-9: Contract Co-ordination Procedure</w:t>
            </w:r>
          </w:p>
          <w:p w14:paraId="3DAC09D2"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5.10</w:t>
            </w:r>
            <w:r w:rsidRPr="00867C51">
              <w:rPr>
                <w:rFonts w:ascii="Book Antiqua" w:hAnsi="Book Antiqua"/>
                <w:sz w:val="22"/>
                <w:szCs w:val="22"/>
              </w:rPr>
              <w:tab/>
              <w:t>Appendix-10: Break-up of Contract Price for On-Account Payment Purpose</w:t>
            </w:r>
          </w:p>
          <w:p w14:paraId="0C01882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5.11</w:t>
            </w:r>
            <w:r w:rsidRPr="00867C51">
              <w:rPr>
                <w:rFonts w:ascii="Book Antiqua" w:hAnsi="Book Antiqua"/>
                <w:sz w:val="22"/>
                <w:szCs w:val="22"/>
              </w:rPr>
              <w:tab/>
              <w:t>Integrity Pact</w:t>
            </w:r>
          </w:p>
          <w:p w14:paraId="31D0B88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5.12</w:t>
            </w:r>
            <w:r w:rsidRPr="00867C51">
              <w:rPr>
                <w:rFonts w:ascii="Book Antiqua" w:hAnsi="Book Antiqua"/>
                <w:sz w:val="22"/>
                <w:szCs w:val="22"/>
              </w:rPr>
              <w:tab/>
              <w:t>Safety Pact</w:t>
            </w:r>
          </w:p>
          <w:p w14:paraId="2F43D8A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6.</w:t>
            </w:r>
            <w:r w:rsidRPr="00867C51">
              <w:rPr>
                <w:rFonts w:ascii="Book Antiqua" w:hAnsi="Book Antiqua"/>
                <w:sz w:val="22"/>
                <w:szCs w:val="22"/>
              </w:rPr>
              <w:tab/>
              <w:t>Performance Security Form</w:t>
            </w:r>
          </w:p>
          <w:p w14:paraId="58DB4EB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7.</w:t>
            </w:r>
            <w:r w:rsidRPr="00867C51">
              <w:rPr>
                <w:rFonts w:ascii="Book Antiqua" w:hAnsi="Book Antiqua"/>
                <w:sz w:val="22"/>
                <w:szCs w:val="22"/>
              </w:rPr>
              <w:tab/>
              <w:t>Bank Guarantee Form for Advance Payment</w:t>
            </w:r>
          </w:p>
          <w:p w14:paraId="7066B5D6"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8.</w:t>
            </w:r>
            <w:r w:rsidRPr="00867C51">
              <w:rPr>
                <w:rFonts w:ascii="Book Antiqua" w:hAnsi="Book Antiqua"/>
                <w:sz w:val="22"/>
                <w:szCs w:val="22"/>
              </w:rPr>
              <w:tab/>
              <w:t xml:space="preserve">Form of Taking Over Certificate </w:t>
            </w:r>
          </w:p>
          <w:p w14:paraId="2F5AD54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9.</w:t>
            </w:r>
            <w:r w:rsidRPr="00867C51">
              <w:rPr>
                <w:rFonts w:ascii="Book Antiqua" w:hAnsi="Book Antiqua"/>
                <w:sz w:val="22"/>
                <w:szCs w:val="22"/>
              </w:rPr>
              <w:tab/>
              <w:t>Form of Extension of Bank Guarantee</w:t>
            </w:r>
          </w:p>
          <w:p w14:paraId="4AB47BB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10.</w:t>
            </w:r>
            <w:r w:rsidRPr="00867C51">
              <w:rPr>
                <w:rFonts w:ascii="Book Antiqua" w:hAnsi="Book Antiqua"/>
                <w:sz w:val="22"/>
                <w:szCs w:val="22"/>
              </w:rPr>
              <w:tab/>
              <w:t>Form of Power of Attorney for Joint Venture</w:t>
            </w:r>
          </w:p>
          <w:p w14:paraId="08FB693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11.</w:t>
            </w:r>
            <w:r w:rsidRPr="00867C51">
              <w:rPr>
                <w:rFonts w:ascii="Book Antiqua" w:hAnsi="Book Antiqua"/>
                <w:sz w:val="22"/>
                <w:szCs w:val="22"/>
              </w:rPr>
              <w:tab/>
              <w:t>Form of Joint Venture Agreement</w:t>
            </w:r>
          </w:p>
          <w:p w14:paraId="3000F46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12.</w:t>
            </w:r>
            <w:r w:rsidRPr="00867C51">
              <w:rPr>
                <w:rFonts w:ascii="Book Antiqua" w:hAnsi="Book Antiqua"/>
                <w:sz w:val="22"/>
                <w:szCs w:val="22"/>
              </w:rPr>
              <w:tab/>
              <w:t>Format for Evidence of Access to or Availability of Credit/ Facilities</w:t>
            </w:r>
          </w:p>
          <w:p w14:paraId="2FAC991D"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13.</w:t>
            </w:r>
            <w:r w:rsidRPr="00867C51">
              <w:rPr>
                <w:rFonts w:ascii="Book Antiqua" w:hAnsi="Book Antiqua"/>
                <w:sz w:val="22"/>
                <w:szCs w:val="22"/>
              </w:rPr>
              <w:tab/>
              <w:t>Form of Safety Plan to be submitted by the Contractor within thirty days of award of contract</w:t>
            </w:r>
          </w:p>
          <w:p w14:paraId="0B7ABFE3"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14.</w:t>
            </w:r>
            <w:r w:rsidRPr="00867C51">
              <w:rPr>
                <w:rFonts w:ascii="Book Antiqua" w:hAnsi="Book Antiqua"/>
                <w:sz w:val="22"/>
                <w:szCs w:val="22"/>
              </w:rPr>
              <w:tab/>
              <w:t>Indenture for secured advances</w:t>
            </w:r>
          </w:p>
          <w:p w14:paraId="7F200C7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15.</w:t>
            </w:r>
            <w:r w:rsidRPr="00867C51">
              <w:rPr>
                <w:rFonts w:ascii="Book Antiqua" w:hAnsi="Book Antiqua"/>
                <w:sz w:val="22"/>
                <w:szCs w:val="22"/>
              </w:rPr>
              <w:tab/>
              <w:t>Model Rules for Labour Welfare</w:t>
            </w:r>
          </w:p>
          <w:p w14:paraId="0B8B9A30"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16.</w:t>
            </w:r>
            <w:r w:rsidRPr="00867C51">
              <w:rPr>
                <w:rFonts w:ascii="Book Antiqua" w:hAnsi="Book Antiqua"/>
                <w:sz w:val="22"/>
                <w:szCs w:val="22"/>
              </w:rPr>
              <w:tab/>
              <w:t>Register of Workmen</w:t>
            </w:r>
          </w:p>
          <w:p w14:paraId="05A6CC47"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17.</w:t>
            </w:r>
            <w:r w:rsidRPr="00867C51">
              <w:rPr>
                <w:rFonts w:ascii="Book Antiqua" w:hAnsi="Book Antiqua"/>
                <w:sz w:val="22"/>
                <w:szCs w:val="22"/>
              </w:rPr>
              <w:tab/>
              <w:t>Employment Card</w:t>
            </w:r>
          </w:p>
          <w:p w14:paraId="6AF7730B"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18.</w:t>
            </w:r>
            <w:r w:rsidRPr="00867C51">
              <w:rPr>
                <w:rFonts w:ascii="Book Antiqua" w:hAnsi="Book Antiqua"/>
                <w:sz w:val="22"/>
                <w:szCs w:val="22"/>
              </w:rPr>
              <w:tab/>
              <w:t>Rate Slip</w:t>
            </w:r>
          </w:p>
          <w:p w14:paraId="32055021"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19.</w:t>
            </w:r>
            <w:r w:rsidRPr="00867C51">
              <w:rPr>
                <w:rFonts w:ascii="Book Antiqua" w:hAnsi="Book Antiqua"/>
                <w:sz w:val="22"/>
                <w:szCs w:val="22"/>
              </w:rPr>
              <w:tab/>
              <w:t>Register of deductions for Damages or loss caused to the Employer by the Neglect or default of the employed persons.</w:t>
            </w:r>
          </w:p>
          <w:p w14:paraId="10DFC17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20.</w:t>
            </w:r>
            <w:r w:rsidRPr="00867C51">
              <w:rPr>
                <w:rFonts w:ascii="Book Antiqua" w:hAnsi="Book Antiqua"/>
                <w:sz w:val="22"/>
                <w:szCs w:val="22"/>
              </w:rPr>
              <w:tab/>
              <w:t>Safety Code</w:t>
            </w:r>
          </w:p>
          <w:p w14:paraId="730D5335"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21.</w:t>
            </w:r>
            <w:r w:rsidRPr="00867C51">
              <w:rPr>
                <w:rFonts w:ascii="Book Antiqua" w:hAnsi="Book Antiqua"/>
                <w:sz w:val="22"/>
                <w:szCs w:val="22"/>
              </w:rPr>
              <w:tab/>
              <w:t>Proforma for material Accounting</w:t>
            </w:r>
          </w:p>
          <w:p w14:paraId="22768EEA" w14:textId="77777777" w:rsidR="00F5444A" w:rsidRPr="00867C51" w:rsidRDefault="00F5444A" w:rsidP="00F5444A">
            <w:pPr>
              <w:ind w:left="1962" w:hanging="540"/>
              <w:jc w:val="both"/>
              <w:rPr>
                <w:rFonts w:ascii="Book Antiqua" w:hAnsi="Book Antiqua"/>
                <w:sz w:val="22"/>
                <w:szCs w:val="22"/>
              </w:rPr>
            </w:pPr>
            <w:r w:rsidRPr="00867C51">
              <w:rPr>
                <w:rFonts w:ascii="Book Antiqua" w:hAnsi="Book Antiqua"/>
                <w:sz w:val="22"/>
                <w:szCs w:val="22"/>
              </w:rPr>
              <w:t>22.</w:t>
            </w:r>
            <w:r w:rsidRPr="00867C51">
              <w:rPr>
                <w:rFonts w:ascii="Book Antiqua" w:hAnsi="Book Antiqua"/>
                <w:sz w:val="22"/>
                <w:szCs w:val="22"/>
              </w:rPr>
              <w:tab/>
              <w:t>Form for Information to be furnished by the Contractor in respect of the Procurement made from MSE Vendors</w:t>
            </w:r>
          </w:p>
          <w:p w14:paraId="1806A416" w14:textId="77777777" w:rsidR="00867C51" w:rsidRDefault="00867C51" w:rsidP="00F5444A">
            <w:pPr>
              <w:ind w:left="1962" w:hanging="540"/>
              <w:jc w:val="both"/>
              <w:rPr>
                <w:rFonts w:ascii="Book Antiqua" w:hAnsi="Book Antiqua"/>
                <w:sz w:val="22"/>
                <w:szCs w:val="22"/>
              </w:rPr>
            </w:pPr>
            <w:r w:rsidRPr="00867C51">
              <w:rPr>
                <w:rFonts w:ascii="Book Antiqua" w:hAnsi="Book Antiqua"/>
                <w:sz w:val="22"/>
                <w:szCs w:val="22"/>
              </w:rPr>
              <w:t>23.   Format of value- addition certificate on half-yearly basis (Sep 30 and Mar 31), duly certified by the Statutory Auditors of the Domestic Manufacturer (to be submitted during contract execution).</w:t>
            </w:r>
          </w:p>
          <w:p w14:paraId="2BEF0381" w14:textId="77777777" w:rsidR="00780FF4" w:rsidRPr="00780FF4" w:rsidRDefault="00780FF4" w:rsidP="002316E7">
            <w:pPr>
              <w:jc w:val="both"/>
              <w:rPr>
                <w:rFonts w:ascii="Book Antiqua" w:hAnsi="Book Antiqua" w:cs="Arial"/>
                <w:sz w:val="22"/>
                <w:szCs w:val="22"/>
              </w:rPr>
            </w:pPr>
          </w:p>
          <w:p w14:paraId="0B663453" w14:textId="42EE04A1" w:rsidR="00780FF4" w:rsidRPr="00780FF4" w:rsidRDefault="00780FF4" w:rsidP="00780FF4">
            <w:pPr>
              <w:ind w:left="1962" w:hanging="540"/>
              <w:jc w:val="both"/>
              <w:rPr>
                <w:rFonts w:ascii="Book Antiqua" w:hAnsi="Book Antiqua" w:cs="Arial"/>
                <w:sz w:val="22"/>
                <w:szCs w:val="22"/>
              </w:rPr>
            </w:pPr>
            <w:r w:rsidRPr="00780FF4">
              <w:rPr>
                <w:rFonts w:ascii="Book Antiqua" w:hAnsi="Book Antiqua" w:cs="Arial"/>
                <w:sz w:val="22"/>
                <w:szCs w:val="22"/>
              </w:rPr>
              <w:t>2</w:t>
            </w:r>
            <w:r w:rsidR="002316E7">
              <w:rPr>
                <w:rFonts w:ascii="Book Antiqua" w:hAnsi="Book Antiqua" w:cs="Arial"/>
                <w:sz w:val="22"/>
                <w:szCs w:val="22"/>
              </w:rPr>
              <w:t>4</w:t>
            </w:r>
            <w:r w:rsidRPr="00780FF4">
              <w:rPr>
                <w:rFonts w:ascii="Book Antiqua" w:hAnsi="Book Antiqua" w:cs="Arial"/>
                <w:sz w:val="22"/>
                <w:szCs w:val="22"/>
              </w:rPr>
              <w:t>.   Format of Authorization Certificate issued by domestic manufacturer for selling Domestically Manufactured Iron &amp; Steel Products</w:t>
            </w:r>
          </w:p>
          <w:p w14:paraId="6AF1FA10" w14:textId="77777777" w:rsidR="00780FF4" w:rsidRPr="00780FF4" w:rsidRDefault="00780FF4" w:rsidP="00780FF4">
            <w:pPr>
              <w:ind w:left="1962" w:hanging="540"/>
              <w:jc w:val="both"/>
              <w:rPr>
                <w:rFonts w:ascii="Book Antiqua" w:hAnsi="Book Antiqua" w:cs="Arial"/>
                <w:sz w:val="22"/>
                <w:szCs w:val="22"/>
              </w:rPr>
            </w:pPr>
          </w:p>
          <w:p w14:paraId="758ACF64" w14:textId="3739F586" w:rsidR="002349DF" w:rsidRDefault="00780FF4" w:rsidP="00780FF4">
            <w:pPr>
              <w:ind w:left="1962" w:hanging="540"/>
              <w:jc w:val="both"/>
              <w:rPr>
                <w:rFonts w:ascii="Book Antiqua" w:hAnsi="Book Antiqua" w:cs="Arial"/>
                <w:sz w:val="22"/>
                <w:szCs w:val="22"/>
              </w:rPr>
            </w:pPr>
            <w:r w:rsidRPr="00780FF4">
              <w:rPr>
                <w:rFonts w:ascii="Book Antiqua" w:hAnsi="Book Antiqua" w:cs="Arial"/>
                <w:sz w:val="22"/>
                <w:szCs w:val="22"/>
              </w:rPr>
              <w:t>2</w:t>
            </w:r>
            <w:r w:rsidR="002316E7">
              <w:rPr>
                <w:rFonts w:ascii="Book Antiqua" w:hAnsi="Book Antiqua" w:cs="Arial"/>
                <w:sz w:val="22"/>
                <w:szCs w:val="22"/>
              </w:rPr>
              <w:t>5</w:t>
            </w:r>
            <w:r w:rsidRPr="00780FF4">
              <w:rPr>
                <w:rFonts w:ascii="Book Antiqua" w:hAnsi="Book Antiqua" w:cs="Arial"/>
                <w:sz w:val="22"/>
                <w:szCs w:val="22"/>
              </w:rPr>
              <w:t>.</w:t>
            </w:r>
            <w:r w:rsidRPr="00780FF4">
              <w:rPr>
                <w:rFonts w:ascii="Book Antiqua" w:hAnsi="Book Antiqua" w:cs="Arial"/>
                <w:sz w:val="22"/>
                <w:szCs w:val="22"/>
              </w:rPr>
              <w:tab/>
              <w:t>Format of Affidavit of Self certification regarding Domestic Value Addition in Iron &amp; Steel Products</w:t>
            </w:r>
          </w:p>
          <w:p w14:paraId="19F95A35" w14:textId="781FC30D" w:rsidR="00513EA1" w:rsidRPr="00867C51" w:rsidRDefault="00513EA1" w:rsidP="00F5444A">
            <w:pPr>
              <w:ind w:left="1962" w:hanging="540"/>
              <w:jc w:val="both"/>
              <w:rPr>
                <w:rFonts w:ascii="Book Antiqua" w:hAnsi="Book Antiqua" w:cs="Arial"/>
                <w:sz w:val="22"/>
                <w:szCs w:val="22"/>
              </w:rPr>
            </w:pPr>
          </w:p>
        </w:tc>
      </w:tr>
      <w:tr w:rsidR="0035003E" w:rsidRPr="003B1958" w14:paraId="04D75505" w14:textId="77777777" w:rsidTr="00265864">
        <w:tc>
          <w:tcPr>
            <w:tcW w:w="1080" w:type="dxa"/>
            <w:tcBorders>
              <w:right w:val="single" w:sz="4" w:space="0" w:color="auto"/>
            </w:tcBorders>
          </w:tcPr>
          <w:p w14:paraId="274DB22C" w14:textId="77777777" w:rsidR="0035003E" w:rsidRPr="003B1958" w:rsidRDefault="0035003E"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3B1958" w:rsidRDefault="0035003E" w:rsidP="003B1958">
            <w:pPr>
              <w:rPr>
                <w:rFonts w:ascii="Book Antiqua" w:hAnsi="Book Antiqua" w:cs="Arial"/>
                <w:sz w:val="22"/>
                <w:szCs w:val="22"/>
              </w:rPr>
            </w:pPr>
            <w:r w:rsidRPr="003B1958">
              <w:rPr>
                <w:rFonts w:ascii="Book Antiqua" w:hAnsi="Book Antiqua" w:cs="Arial"/>
                <w:sz w:val="22"/>
                <w:szCs w:val="22"/>
              </w:rPr>
              <w:t>ITB 5.4</w:t>
            </w:r>
          </w:p>
          <w:p w14:paraId="57DDDCCF" w14:textId="77777777" w:rsidR="0035003E" w:rsidRPr="003B1958" w:rsidRDefault="0035003E" w:rsidP="003B1958">
            <w:pPr>
              <w:rPr>
                <w:rFonts w:ascii="Book Antiqua" w:hAnsi="Book Antiqua" w:cs="Arial"/>
                <w:sz w:val="22"/>
                <w:szCs w:val="22"/>
              </w:rPr>
            </w:pPr>
          </w:p>
          <w:p w14:paraId="756CDD78" w14:textId="77777777" w:rsidR="0035003E" w:rsidRPr="003B1958" w:rsidRDefault="0035003E" w:rsidP="003B1958">
            <w:pPr>
              <w:rPr>
                <w:rFonts w:ascii="Book Antiqua" w:hAnsi="Book Antiqua" w:cs="Arial"/>
                <w:sz w:val="22"/>
                <w:szCs w:val="22"/>
              </w:rPr>
            </w:pPr>
          </w:p>
        </w:tc>
        <w:tc>
          <w:tcPr>
            <w:tcW w:w="7200" w:type="dxa"/>
            <w:tcBorders>
              <w:left w:val="single" w:sz="4" w:space="0" w:color="auto"/>
            </w:tcBorders>
          </w:tcPr>
          <w:p w14:paraId="6C79307D" w14:textId="77777777" w:rsidR="0035003E" w:rsidRPr="003B1958" w:rsidRDefault="001531E5" w:rsidP="003B1958">
            <w:pPr>
              <w:tabs>
                <w:tab w:val="left" w:pos="0"/>
              </w:tabs>
              <w:jc w:val="both"/>
              <w:rPr>
                <w:rFonts w:ascii="Book Antiqua" w:hAnsi="Book Antiqua" w:cs="Arial"/>
                <w:b/>
                <w:bCs/>
                <w:sz w:val="22"/>
                <w:szCs w:val="22"/>
              </w:rPr>
            </w:pPr>
            <w:r w:rsidRPr="003B1958">
              <w:rPr>
                <w:rFonts w:ascii="Book Antiqua" w:hAnsi="Book Antiqua" w:cs="Arial"/>
                <w:b/>
                <w:bCs/>
                <w:sz w:val="22"/>
                <w:szCs w:val="22"/>
              </w:rPr>
              <w:t>Supplementing</w:t>
            </w:r>
            <w:r w:rsidR="0035003E" w:rsidRPr="003B1958">
              <w:rPr>
                <w:rFonts w:ascii="Book Antiqua" w:hAnsi="Book Antiqua" w:cs="Arial"/>
                <w:b/>
                <w:bCs/>
                <w:sz w:val="22"/>
                <w:szCs w:val="22"/>
              </w:rPr>
              <w:t xml:space="preserve"> Sub Clause 5.4</w:t>
            </w:r>
            <w:r w:rsidR="00966419" w:rsidRPr="003B1958">
              <w:rPr>
                <w:rFonts w:ascii="Book Antiqua" w:hAnsi="Book Antiqua" w:cs="Arial"/>
                <w:b/>
                <w:bCs/>
                <w:sz w:val="22"/>
                <w:szCs w:val="22"/>
              </w:rPr>
              <w:t>:</w:t>
            </w:r>
          </w:p>
          <w:p w14:paraId="00461AD5" w14:textId="77777777" w:rsidR="00A22CC6" w:rsidRPr="003B1958" w:rsidRDefault="00A22CC6" w:rsidP="003B1958">
            <w:pPr>
              <w:tabs>
                <w:tab w:val="left" w:pos="0"/>
              </w:tabs>
              <w:jc w:val="both"/>
              <w:rPr>
                <w:rFonts w:ascii="Book Antiqua" w:hAnsi="Book Antiqua" w:cs="Arial"/>
                <w:b/>
                <w:bCs/>
                <w:sz w:val="22"/>
                <w:szCs w:val="22"/>
              </w:rPr>
            </w:pPr>
          </w:p>
          <w:p w14:paraId="001A71E9" w14:textId="77777777" w:rsidR="00CD1E7D" w:rsidRDefault="00A41B6F"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B1958">
              <w:rPr>
                <w:rFonts w:ascii="Book Antiqua" w:hAnsi="Book Antiqua" w:cs="Arial"/>
                <w:sz w:val="22"/>
                <w:szCs w:val="22"/>
              </w:rPr>
              <w:t xml:space="preserve">The nonrefundable fee towards the cost of Bidding Documents shall be </w:t>
            </w:r>
            <w:r w:rsidRPr="003B1958">
              <w:rPr>
                <w:rFonts w:ascii="Book Antiqua" w:hAnsi="Book Antiqua" w:cs="Arial"/>
                <w:b/>
                <w:bCs/>
                <w:color w:val="0000FF"/>
                <w:sz w:val="22"/>
                <w:szCs w:val="22"/>
              </w:rPr>
              <w:t>Rs.25,000/-</w:t>
            </w:r>
          </w:p>
          <w:p w14:paraId="79B4F31B" w14:textId="77777777" w:rsidR="00E00AD9" w:rsidRDefault="00E00AD9"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p w14:paraId="2F9CBD10" w14:textId="5437F29A" w:rsidR="00866DDB" w:rsidRPr="00985388" w:rsidRDefault="00866DDB" w:rsidP="00866DDB">
            <w:pPr>
              <w:jc w:val="both"/>
              <w:rPr>
                <w:rFonts w:ascii="Book Antiqua" w:hAnsi="Book Antiqua" w:cs="Arial"/>
                <w:b/>
                <w:bCs/>
                <w:color w:val="FF0000"/>
                <w:spacing w:val="-2"/>
                <w:sz w:val="22"/>
                <w:szCs w:val="22"/>
              </w:rPr>
            </w:pPr>
            <w:r w:rsidRPr="00985388">
              <w:rPr>
                <w:rFonts w:ascii="Book Antiqua" w:hAnsi="Book Antiqua" w:cs="Arial"/>
                <w:b/>
                <w:bCs/>
                <w:color w:val="FF0000"/>
                <w:spacing w:val="-2"/>
                <w:sz w:val="22"/>
                <w:szCs w:val="22"/>
              </w:rPr>
              <w:t xml:space="preserve">Document Fee must be submitted only through POWERGRID ONLINE PAYMENT UTILITY-https://epay.powergrid.in and receipt shall be uploaded as </w:t>
            </w:r>
            <w:r w:rsidRPr="00985388">
              <w:rPr>
                <w:rFonts w:ascii="Book Antiqua" w:hAnsi="Book Antiqua" w:cs="Arial"/>
                <w:b/>
                <w:bCs/>
                <w:color w:val="FF0000"/>
                <w:spacing w:val="-2"/>
                <w:sz w:val="22"/>
                <w:szCs w:val="22"/>
              </w:rPr>
              <w:t>part</w:t>
            </w:r>
            <w:r w:rsidRPr="00985388">
              <w:rPr>
                <w:rFonts w:ascii="Book Antiqua" w:hAnsi="Book Antiqua" w:cs="Arial"/>
                <w:b/>
                <w:bCs/>
                <w:color w:val="FF0000"/>
                <w:spacing w:val="-2"/>
                <w:sz w:val="22"/>
                <w:szCs w:val="22"/>
              </w:rPr>
              <w:t xml:space="preserve"> of First envelope in soft copy part of bid as per provision of ITB Clause 9 (II)</w:t>
            </w:r>
          </w:p>
          <w:p w14:paraId="227F3314" w14:textId="7E53B773" w:rsidR="00866DDB" w:rsidRPr="003B1958" w:rsidRDefault="00866DDB"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102B70" w:rsidRPr="003B1958" w14:paraId="492B988B" w14:textId="77777777" w:rsidTr="00265864">
        <w:tc>
          <w:tcPr>
            <w:tcW w:w="1080" w:type="dxa"/>
            <w:tcBorders>
              <w:right w:val="single" w:sz="4" w:space="0" w:color="auto"/>
            </w:tcBorders>
          </w:tcPr>
          <w:p w14:paraId="665A6485" w14:textId="77777777" w:rsidR="00102B70" w:rsidRPr="003B1958" w:rsidRDefault="00102B7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102B70" w:rsidRPr="003B1958" w:rsidRDefault="00102B70" w:rsidP="003B1958">
            <w:pPr>
              <w:rPr>
                <w:rFonts w:ascii="Book Antiqua" w:hAnsi="Book Antiqua" w:cs="Arial"/>
                <w:sz w:val="22"/>
                <w:szCs w:val="22"/>
              </w:rPr>
            </w:pPr>
            <w:r w:rsidRPr="003B1958">
              <w:rPr>
                <w:rFonts w:ascii="Book Antiqua" w:hAnsi="Book Antiqua" w:cs="Arial"/>
                <w:sz w:val="22"/>
                <w:szCs w:val="22"/>
              </w:rPr>
              <w:t>ITB 6.1</w:t>
            </w:r>
          </w:p>
          <w:p w14:paraId="0AC82191" w14:textId="77777777" w:rsidR="00102B70" w:rsidRPr="003B1958" w:rsidRDefault="00102B70" w:rsidP="003B1958">
            <w:pPr>
              <w:rPr>
                <w:rFonts w:ascii="Book Antiqua" w:hAnsi="Book Antiqua" w:cs="Arial"/>
                <w:sz w:val="22"/>
                <w:szCs w:val="22"/>
              </w:rPr>
            </w:pPr>
          </w:p>
          <w:p w14:paraId="3ABC65C2" w14:textId="77777777" w:rsidR="00102B70" w:rsidRPr="003B1958" w:rsidRDefault="00102B70" w:rsidP="003B1958">
            <w:pPr>
              <w:rPr>
                <w:rFonts w:ascii="Book Antiqua" w:hAnsi="Book Antiqua" w:cs="Arial"/>
                <w:sz w:val="22"/>
                <w:szCs w:val="22"/>
              </w:rPr>
            </w:pPr>
          </w:p>
          <w:p w14:paraId="68989226" w14:textId="77777777" w:rsidR="00102B70" w:rsidRPr="003B1958" w:rsidRDefault="00102B70" w:rsidP="003B1958">
            <w:pPr>
              <w:rPr>
                <w:rFonts w:ascii="Book Antiqua" w:hAnsi="Book Antiqua" w:cs="Arial"/>
                <w:sz w:val="22"/>
                <w:szCs w:val="22"/>
              </w:rPr>
            </w:pPr>
          </w:p>
        </w:tc>
        <w:tc>
          <w:tcPr>
            <w:tcW w:w="7200" w:type="dxa"/>
            <w:tcBorders>
              <w:left w:val="single" w:sz="4" w:space="0" w:color="auto"/>
            </w:tcBorders>
          </w:tcPr>
          <w:p w14:paraId="031CF41D" w14:textId="77777777" w:rsidR="00102B70" w:rsidRPr="003B1958" w:rsidRDefault="00102B70"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B1958">
              <w:rPr>
                <w:rFonts w:ascii="Book Antiqua" w:hAnsi="Book Antiqua" w:cs="Arial"/>
                <w:b/>
                <w:bCs/>
                <w:sz w:val="22"/>
                <w:szCs w:val="22"/>
                <w:u w:val="single"/>
                <w:lang w:val="en-GB"/>
              </w:rPr>
              <w:t>Address of the Employer:</w:t>
            </w:r>
          </w:p>
          <w:p w14:paraId="08CDA6CC" w14:textId="77777777" w:rsidR="00102B70" w:rsidRPr="003B1958" w:rsidRDefault="00102B70" w:rsidP="003B1958">
            <w:pPr>
              <w:jc w:val="both"/>
              <w:rPr>
                <w:rFonts w:ascii="Book Antiqua" w:hAnsi="Book Antiqua" w:cs="Arial"/>
                <w:sz w:val="22"/>
                <w:szCs w:val="22"/>
              </w:rPr>
            </w:pPr>
          </w:p>
          <w:p w14:paraId="242514CC" w14:textId="77777777" w:rsidR="00045B56" w:rsidRPr="003B1958" w:rsidRDefault="00045B56" w:rsidP="00045B56">
            <w:pPr>
              <w:jc w:val="both"/>
              <w:rPr>
                <w:rFonts w:ascii="Book Antiqua" w:hAnsi="Book Antiqua" w:cs="Arial"/>
                <w:color w:val="000000"/>
                <w:sz w:val="22"/>
                <w:szCs w:val="22"/>
                <w:lang w:val="en-GB"/>
              </w:rPr>
            </w:pPr>
            <w:r w:rsidRPr="003B1958">
              <w:rPr>
                <w:rFonts w:ascii="Book Antiqua" w:hAnsi="Book Antiqua" w:cs="Arial"/>
                <w:color w:val="000000"/>
                <w:sz w:val="22"/>
                <w:szCs w:val="22"/>
                <w:u w:val="single"/>
                <w:lang w:val="en-GB"/>
              </w:rPr>
              <w:t>Address of POWERGRID</w:t>
            </w:r>
            <w:r w:rsidRPr="003B1958">
              <w:rPr>
                <w:rFonts w:ascii="Book Antiqua" w:hAnsi="Book Antiqua" w:cs="Arial"/>
                <w:color w:val="000000"/>
                <w:sz w:val="22"/>
                <w:szCs w:val="22"/>
                <w:lang w:val="en-GB"/>
              </w:rPr>
              <w:t>:</w:t>
            </w:r>
          </w:p>
          <w:p w14:paraId="3D9B9B58" w14:textId="77777777" w:rsidR="00045B56" w:rsidRPr="00C61D27" w:rsidRDefault="00045B56" w:rsidP="00045B56">
            <w:pPr>
              <w:jc w:val="both"/>
              <w:rPr>
                <w:rFonts w:ascii="Book Antiqua" w:hAnsi="Book Antiqua" w:cs="Arial"/>
                <w:snapToGrid w:val="0"/>
                <w:sz w:val="22"/>
                <w:szCs w:val="22"/>
              </w:rPr>
            </w:pPr>
            <w:r w:rsidRPr="00C61D27">
              <w:rPr>
                <w:rFonts w:ascii="Book Antiqua" w:hAnsi="Book Antiqua" w:cs="Arial"/>
                <w:snapToGrid w:val="0"/>
                <w:sz w:val="22"/>
                <w:szCs w:val="22"/>
              </w:rPr>
              <w:t>Power Grid Corporation of India Limited</w:t>
            </w:r>
          </w:p>
          <w:p w14:paraId="15A35284" w14:textId="77777777" w:rsidR="00045B56" w:rsidRPr="00C61D27" w:rsidRDefault="00045B56" w:rsidP="00045B56">
            <w:pPr>
              <w:jc w:val="both"/>
              <w:rPr>
                <w:rFonts w:ascii="Book Antiqua" w:hAnsi="Book Antiqua" w:cs="Arial"/>
                <w:snapToGrid w:val="0"/>
                <w:sz w:val="22"/>
                <w:szCs w:val="22"/>
              </w:rPr>
            </w:pPr>
            <w:r w:rsidRPr="00C61D27">
              <w:rPr>
                <w:rFonts w:ascii="Book Antiqua" w:hAnsi="Book Antiqua" w:cs="Arial"/>
                <w:snapToGrid w:val="0"/>
                <w:sz w:val="22"/>
                <w:szCs w:val="22"/>
              </w:rPr>
              <w:t>Northern Region-III Headquarter</w:t>
            </w:r>
          </w:p>
          <w:p w14:paraId="35A159BC" w14:textId="77777777" w:rsidR="00045B56" w:rsidRPr="00C61D27" w:rsidRDefault="00045B56" w:rsidP="00045B56">
            <w:pPr>
              <w:jc w:val="both"/>
              <w:rPr>
                <w:rFonts w:ascii="Book Antiqua" w:hAnsi="Book Antiqua" w:cs="Arial"/>
                <w:snapToGrid w:val="0"/>
                <w:sz w:val="22"/>
                <w:szCs w:val="22"/>
              </w:rPr>
            </w:pPr>
            <w:r w:rsidRPr="00C61D27">
              <w:rPr>
                <w:rFonts w:ascii="Book Antiqua" w:hAnsi="Book Antiqua" w:cs="Arial"/>
                <w:snapToGrid w:val="0"/>
                <w:sz w:val="22"/>
                <w:szCs w:val="22"/>
              </w:rPr>
              <w:t>Plot No 2A/INS 02,</w:t>
            </w:r>
          </w:p>
          <w:p w14:paraId="09FC5B97" w14:textId="77777777" w:rsidR="00045B56" w:rsidRPr="00C61D27" w:rsidRDefault="00045B56" w:rsidP="00045B56">
            <w:pPr>
              <w:jc w:val="both"/>
              <w:rPr>
                <w:rFonts w:ascii="Book Antiqua" w:hAnsi="Book Antiqua" w:cs="Arial"/>
                <w:snapToGrid w:val="0"/>
                <w:sz w:val="22"/>
                <w:szCs w:val="22"/>
              </w:rPr>
            </w:pPr>
            <w:r w:rsidRPr="00C61D27">
              <w:rPr>
                <w:rFonts w:ascii="Book Antiqua" w:hAnsi="Book Antiqua" w:cs="Arial"/>
                <w:snapToGrid w:val="0"/>
                <w:sz w:val="22"/>
                <w:szCs w:val="22"/>
              </w:rPr>
              <w:t>Awadh Vihar Yojna,</w:t>
            </w:r>
          </w:p>
          <w:p w14:paraId="31525E9D" w14:textId="77777777" w:rsidR="00045B56" w:rsidRPr="003B1958" w:rsidRDefault="00045B56" w:rsidP="00045B56">
            <w:pPr>
              <w:jc w:val="both"/>
              <w:rPr>
                <w:rFonts w:ascii="Book Antiqua" w:hAnsi="Book Antiqua" w:cs="Arial"/>
                <w:snapToGrid w:val="0"/>
                <w:sz w:val="22"/>
                <w:szCs w:val="22"/>
              </w:rPr>
            </w:pPr>
            <w:r w:rsidRPr="00C61D27">
              <w:rPr>
                <w:rFonts w:ascii="Book Antiqua" w:hAnsi="Book Antiqua" w:cs="Arial"/>
                <w:snapToGrid w:val="0"/>
                <w:sz w:val="22"/>
                <w:szCs w:val="22"/>
              </w:rPr>
              <w:t>Amar Shaheed Path, Lucknow- 226 002</w:t>
            </w:r>
            <w:r w:rsidRPr="003B1958">
              <w:rPr>
                <w:rFonts w:ascii="Book Antiqua" w:hAnsi="Book Antiqua" w:cs="Arial"/>
                <w:sz w:val="22"/>
                <w:szCs w:val="22"/>
                <w:lang w:val="en-GB"/>
              </w:rPr>
              <w:tab/>
            </w:r>
          </w:p>
          <w:p w14:paraId="40046DB3" w14:textId="77777777" w:rsidR="00045B56" w:rsidRPr="00402C3A" w:rsidRDefault="00045B56" w:rsidP="00045B56">
            <w:pPr>
              <w:jc w:val="both"/>
              <w:rPr>
                <w:rFonts w:ascii="Book Antiqua" w:hAnsi="Book Antiqua" w:cs="Arial"/>
                <w:b/>
                <w:sz w:val="22"/>
                <w:szCs w:val="22"/>
                <w:lang w:val="en-GB"/>
              </w:rPr>
            </w:pPr>
            <w:r w:rsidRPr="003B1958">
              <w:rPr>
                <w:rFonts w:ascii="Book Antiqua" w:hAnsi="Book Antiqua"/>
                <w:sz w:val="22"/>
                <w:szCs w:val="22"/>
                <w:lang w:val="en-GB"/>
              </w:rPr>
              <w:t xml:space="preserve">Kind Attn.:  </w:t>
            </w:r>
            <w:r>
              <w:rPr>
                <w:rFonts w:ascii="Book Antiqua" w:hAnsi="Book Antiqua"/>
                <w:sz w:val="22"/>
                <w:szCs w:val="22"/>
                <w:lang w:val="en-GB"/>
              </w:rPr>
              <w:t>DGM</w:t>
            </w:r>
            <w:r w:rsidRPr="00402C3A">
              <w:rPr>
                <w:rFonts w:ascii="Book Antiqua" w:hAnsi="Book Antiqua" w:cs="Arial"/>
                <w:b/>
                <w:sz w:val="22"/>
                <w:szCs w:val="22"/>
                <w:lang w:val="en-GB"/>
              </w:rPr>
              <w:t xml:space="preserve"> / </w:t>
            </w:r>
            <w:r>
              <w:rPr>
                <w:rFonts w:ascii="Book Antiqua" w:hAnsi="Book Antiqua" w:cs="Arial"/>
                <w:b/>
                <w:sz w:val="22"/>
                <w:szCs w:val="22"/>
                <w:lang w:val="en-GB"/>
              </w:rPr>
              <w:t>CM</w:t>
            </w:r>
          </w:p>
          <w:p w14:paraId="04F13C81" w14:textId="77777777" w:rsidR="00045B56" w:rsidRPr="003B1958" w:rsidRDefault="00045B56" w:rsidP="00045B56">
            <w:pPr>
              <w:tabs>
                <w:tab w:val="left" w:pos="4065"/>
              </w:tabs>
              <w:jc w:val="both"/>
              <w:rPr>
                <w:rFonts w:ascii="Book Antiqua" w:hAnsi="Book Antiqua" w:cs="Arial"/>
                <w:sz w:val="22"/>
                <w:szCs w:val="22"/>
                <w:lang w:val="en-GB"/>
              </w:rPr>
            </w:pPr>
          </w:p>
          <w:p w14:paraId="35AAD77D" w14:textId="77777777" w:rsidR="00045B56" w:rsidRPr="00FF2579" w:rsidRDefault="00045B56" w:rsidP="00045B56">
            <w:pPr>
              <w:jc w:val="both"/>
              <w:rPr>
                <w:rFonts w:ascii="Book Antiqua" w:hAnsi="Book Antiqua"/>
                <w:sz w:val="22"/>
                <w:szCs w:val="22"/>
                <w:lang w:val="en-GB"/>
              </w:rPr>
            </w:pPr>
            <w:r w:rsidRPr="00FF2579">
              <w:rPr>
                <w:rFonts w:ascii="Book Antiqua" w:hAnsi="Book Antiqua"/>
                <w:sz w:val="22"/>
                <w:szCs w:val="22"/>
                <w:lang w:val="en-GB"/>
              </w:rPr>
              <w:t>Mobile: (0) 9560890335/8650502475</w:t>
            </w:r>
          </w:p>
          <w:p w14:paraId="761999D8" w14:textId="77777777" w:rsidR="00045B56" w:rsidRPr="00FF2579" w:rsidRDefault="00045B56" w:rsidP="00045B56">
            <w:pPr>
              <w:jc w:val="both"/>
              <w:rPr>
                <w:rFonts w:ascii="Book Antiqua" w:hAnsi="Book Antiqua"/>
                <w:sz w:val="22"/>
                <w:szCs w:val="22"/>
                <w:lang w:val="en-GB"/>
              </w:rPr>
            </w:pPr>
          </w:p>
          <w:p w14:paraId="4F2FDF97" w14:textId="77777777" w:rsidR="00045B56" w:rsidRPr="00FF2579" w:rsidRDefault="00045B56" w:rsidP="00045B56">
            <w:pPr>
              <w:jc w:val="both"/>
              <w:rPr>
                <w:rFonts w:ascii="Book Antiqua" w:hAnsi="Book Antiqua"/>
                <w:sz w:val="22"/>
                <w:szCs w:val="22"/>
                <w:lang w:val="en-GB"/>
              </w:rPr>
            </w:pPr>
            <w:r w:rsidRPr="00FF2579">
              <w:rPr>
                <w:rFonts w:ascii="Book Antiqua" w:hAnsi="Book Antiqua"/>
                <w:sz w:val="22"/>
                <w:szCs w:val="22"/>
                <w:lang w:val="en-GB"/>
              </w:rPr>
              <w:t xml:space="preserve">Email Address:  </w:t>
            </w:r>
            <w:r w:rsidRPr="00FF2579">
              <w:rPr>
                <w:rFonts w:ascii="Book Antiqua" w:hAnsi="Book Antiqua"/>
                <w:sz w:val="22"/>
                <w:szCs w:val="22"/>
                <w:lang w:val="en-GB"/>
              </w:rPr>
              <w:tab/>
              <w:t>kiran@powergrid.in;</w:t>
            </w:r>
          </w:p>
          <w:p w14:paraId="1D7C6B43" w14:textId="7AA181E3" w:rsidR="00CD1E7D" w:rsidRPr="003B1958" w:rsidRDefault="00045B56" w:rsidP="00045B56">
            <w:pPr>
              <w:tabs>
                <w:tab w:val="left" w:pos="1422"/>
                <w:tab w:val="left" w:pos="1987"/>
              </w:tabs>
              <w:ind w:left="1080" w:hanging="1080"/>
              <w:jc w:val="both"/>
              <w:rPr>
                <w:rFonts w:ascii="Book Antiqua" w:hAnsi="Book Antiqua" w:cs="Arial"/>
                <w:sz w:val="22"/>
                <w:szCs w:val="22"/>
                <w:lang w:val="en-GB"/>
              </w:rPr>
            </w:pPr>
            <w:r w:rsidRPr="00FF2579">
              <w:rPr>
                <w:rFonts w:ascii="Book Antiqua" w:hAnsi="Book Antiqua"/>
                <w:sz w:val="22"/>
                <w:szCs w:val="22"/>
                <w:lang w:val="en-GB"/>
              </w:rPr>
              <w:tab/>
            </w:r>
            <w:r w:rsidRPr="00FF2579">
              <w:rPr>
                <w:rFonts w:ascii="Book Antiqua" w:hAnsi="Book Antiqua"/>
                <w:sz w:val="22"/>
                <w:szCs w:val="22"/>
                <w:lang w:val="en-GB"/>
              </w:rPr>
              <w:tab/>
            </w:r>
            <w:r w:rsidRPr="00FF2579">
              <w:rPr>
                <w:rFonts w:ascii="Book Antiqua" w:hAnsi="Book Antiqua"/>
                <w:sz w:val="22"/>
                <w:szCs w:val="22"/>
                <w:lang w:val="en-GB"/>
              </w:rPr>
              <w:tab/>
            </w:r>
            <w:hyperlink r:id="rId10" w:history="1">
              <w:r w:rsidRPr="00ED1AFF">
                <w:rPr>
                  <w:rStyle w:val="Hyperlink"/>
                  <w:rFonts w:ascii="Book Antiqua" w:hAnsi="Book Antiqua"/>
                  <w:sz w:val="22"/>
                  <w:szCs w:val="22"/>
                  <w:lang w:val="en-GB"/>
                </w:rPr>
                <w:t>Durgesh.singh@powergrid.in</w:t>
              </w:r>
            </w:hyperlink>
          </w:p>
        </w:tc>
      </w:tr>
      <w:tr w:rsidR="002B38B1" w:rsidRPr="003B1958" w14:paraId="1A46BFA4" w14:textId="77777777" w:rsidTr="00265864">
        <w:tc>
          <w:tcPr>
            <w:tcW w:w="1080" w:type="dxa"/>
            <w:tcBorders>
              <w:right w:val="single" w:sz="4" w:space="0" w:color="auto"/>
            </w:tcBorders>
          </w:tcPr>
          <w:p w14:paraId="2887F6F9" w14:textId="77777777" w:rsidR="002B38B1" w:rsidRPr="003B1958" w:rsidRDefault="002B38B1"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3B1958" w:rsidRDefault="002B38B1" w:rsidP="003B1958">
            <w:pPr>
              <w:rPr>
                <w:rFonts w:ascii="Book Antiqua" w:hAnsi="Book Antiqua" w:cs="Arial"/>
                <w:sz w:val="22"/>
                <w:szCs w:val="22"/>
              </w:rPr>
            </w:pPr>
            <w:r w:rsidRPr="003B1958">
              <w:rPr>
                <w:rFonts w:ascii="Book Antiqua" w:hAnsi="Book Antiqua" w:cs="Arial"/>
                <w:sz w:val="22"/>
                <w:szCs w:val="22"/>
              </w:rPr>
              <w:t>ITB 6.1</w:t>
            </w:r>
          </w:p>
          <w:p w14:paraId="26CFB820" w14:textId="77777777" w:rsidR="002B38B1" w:rsidRPr="003B1958" w:rsidRDefault="002B38B1" w:rsidP="003B1958">
            <w:pPr>
              <w:rPr>
                <w:rFonts w:ascii="Book Antiqua" w:hAnsi="Book Antiqua" w:cs="Arial"/>
                <w:sz w:val="22"/>
                <w:szCs w:val="22"/>
              </w:rPr>
            </w:pPr>
          </w:p>
        </w:tc>
        <w:tc>
          <w:tcPr>
            <w:tcW w:w="7200" w:type="dxa"/>
            <w:tcBorders>
              <w:left w:val="single" w:sz="4" w:space="0" w:color="auto"/>
            </w:tcBorders>
          </w:tcPr>
          <w:p w14:paraId="09D7784D" w14:textId="77777777"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B1958">
              <w:rPr>
                <w:rFonts w:ascii="Book Antiqua" w:hAnsi="Book Antiqua"/>
                <w:sz w:val="22"/>
                <w:szCs w:val="22"/>
              </w:rPr>
              <w:t>Replace line 9 to 14 of para 6.1 as below:</w:t>
            </w:r>
          </w:p>
          <w:p w14:paraId="2A2ECFD5" w14:textId="77777777"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7D826" w14:textId="7C716931"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3B1958">
              <w:rPr>
                <w:rFonts w:ascii="Book Antiqua" w:hAnsi="Book Antiqua"/>
                <w:sz w:val="22"/>
                <w:szCs w:val="22"/>
              </w:rPr>
              <w:t xml:space="preserve">The Employer will respond through the portal </w:t>
            </w:r>
            <w:r w:rsidR="0082673C" w:rsidRPr="003B1958">
              <w:rPr>
                <w:rStyle w:val="Hyperlink"/>
                <w:rFonts w:ascii="Book Antiqua" w:hAnsi="Book Antiqua"/>
                <w:sz w:val="22"/>
                <w:szCs w:val="22"/>
              </w:rPr>
              <w:t>https://etender.powergrid.in</w:t>
            </w:r>
            <w:r w:rsidRPr="003B1958">
              <w:rPr>
                <w:rFonts w:ascii="Book Antiqua" w:hAnsi="Book Antiqua"/>
                <w:sz w:val="22"/>
                <w:szCs w:val="22"/>
              </w:rPr>
              <w:t xml:space="preserve"> to any request for clarification or modification of the Bidding Documents that it receives no later than </w:t>
            </w:r>
            <w:r w:rsidR="00770AD4" w:rsidRPr="003B1958">
              <w:rPr>
                <w:rFonts w:ascii="Book Antiqua" w:hAnsi="Book Antiqua"/>
                <w:b/>
                <w:bCs/>
                <w:sz w:val="22"/>
                <w:szCs w:val="22"/>
              </w:rPr>
              <w:t>Fourteen</w:t>
            </w:r>
            <w:r w:rsidRPr="003B1958">
              <w:rPr>
                <w:rFonts w:ascii="Book Antiqua" w:hAnsi="Book Antiqua"/>
                <w:b/>
                <w:bCs/>
                <w:sz w:val="22"/>
                <w:szCs w:val="22"/>
              </w:rPr>
              <w:t xml:space="preserve"> (</w:t>
            </w:r>
            <w:r w:rsidR="00770AD4" w:rsidRPr="003B1958">
              <w:rPr>
                <w:rFonts w:ascii="Book Antiqua" w:hAnsi="Book Antiqua"/>
                <w:b/>
                <w:bCs/>
                <w:sz w:val="22"/>
                <w:szCs w:val="22"/>
              </w:rPr>
              <w:t>14</w:t>
            </w:r>
            <w:r w:rsidRPr="003B1958">
              <w:rPr>
                <w:rFonts w:ascii="Book Antiqua" w:hAnsi="Book Antiqua"/>
                <w:b/>
                <w:bCs/>
                <w:sz w:val="22"/>
                <w:szCs w:val="22"/>
              </w:rPr>
              <w:t>)</w:t>
            </w:r>
            <w:r w:rsidRPr="003B1958">
              <w:rPr>
                <w:rFonts w:ascii="Book Antiqua" w:hAnsi="Book Antiqua"/>
                <w:sz w:val="22"/>
                <w:szCs w:val="22"/>
              </w:rPr>
              <w:t xml:space="preserve"> days prior to the original deadline for submission of bids prescribed by the Employer.</w:t>
            </w:r>
          </w:p>
          <w:p w14:paraId="395C055E" w14:textId="77777777" w:rsidR="002B38B1" w:rsidRPr="003B1958" w:rsidRDefault="002B38B1"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CC0202" w:rsidRPr="003B1958" w14:paraId="642805AC" w14:textId="77777777" w:rsidTr="00265864">
        <w:tc>
          <w:tcPr>
            <w:tcW w:w="1080" w:type="dxa"/>
            <w:tcBorders>
              <w:right w:val="single" w:sz="4" w:space="0" w:color="auto"/>
            </w:tcBorders>
          </w:tcPr>
          <w:p w14:paraId="7996F2B4" w14:textId="77777777" w:rsidR="00CC0202" w:rsidRPr="003B1958" w:rsidRDefault="00CC0202"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2EE9D6DB" w14:textId="2ACBBE50" w:rsidR="00CC0202" w:rsidRPr="003B1958" w:rsidRDefault="00CC0202" w:rsidP="003B1958">
            <w:pPr>
              <w:rPr>
                <w:rFonts w:ascii="Book Antiqua" w:hAnsi="Book Antiqua" w:cs="Arial"/>
                <w:sz w:val="22"/>
                <w:szCs w:val="22"/>
              </w:rPr>
            </w:pPr>
            <w:r w:rsidRPr="003B1958">
              <w:rPr>
                <w:rFonts w:ascii="Book Antiqua" w:hAnsi="Book Antiqua" w:cs="Calibri"/>
                <w:sz w:val="22"/>
                <w:szCs w:val="22"/>
              </w:rPr>
              <w:t>ITB 6.2</w:t>
            </w:r>
          </w:p>
        </w:tc>
        <w:tc>
          <w:tcPr>
            <w:tcW w:w="7200" w:type="dxa"/>
            <w:tcBorders>
              <w:left w:val="single" w:sz="4" w:space="0" w:color="auto"/>
            </w:tcBorders>
          </w:tcPr>
          <w:p w14:paraId="6550DCC0"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Replace the existing clause by following:</w:t>
            </w:r>
          </w:p>
          <w:p w14:paraId="6A319BD9"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0C34B578"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w:t>
            </w:r>
            <w:r w:rsidRPr="003B1958">
              <w:rPr>
                <w:rFonts w:ascii="Book Antiqua" w:hAnsi="Book Antiqua" w:cs="Calibri"/>
                <w:sz w:val="22"/>
                <w:szCs w:val="22"/>
              </w:rPr>
              <w:lastRenderedPageBreak/>
              <w:t>and specifications. A Bidder shall be deemed to have full knowledge of the site (whether he inspects or not) and no claim whatsoever on this account at any stage shall be entertained.</w:t>
            </w:r>
          </w:p>
          <w:p w14:paraId="5D2263B4" w14:textId="77777777" w:rsidR="00CC0202" w:rsidRPr="003B1958"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5BE465F3" w14:textId="6CB1BB79" w:rsidR="00E44F56" w:rsidRPr="00FE14CF" w:rsidRDefault="00CC0202" w:rsidP="003B195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3B1958">
              <w:rPr>
                <w:rFonts w:ascii="Book Antiqua" w:hAnsi="Book Antiqua" w:cs="Calibri"/>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02B70" w:rsidRPr="003B1958" w14:paraId="0F395B08" w14:textId="77777777" w:rsidTr="00265864">
        <w:tc>
          <w:tcPr>
            <w:tcW w:w="1080" w:type="dxa"/>
            <w:tcBorders>
              <w:right w:val="single" w:sz="4" w:space="0" w:color="auto"/>
            </w:tcBorders>
          </w:tcPr>
          <w:p w14:paraId="2732BDE9" w14:textId="77777777" w:rsidR="00102B70" w:rsidRPr="003B1958" w:rsidRDefault="00102B70"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77777777" w:rsidR="00102B70" w:rsidRPr="00702F68" w:rsidRDefault="00102B70" w:rsidP="003B1958">
            <w:pPr>
              <w:rPr>
                <w:rFonts w:ascii="Book Antiqua" w:hAnsi="Book Antiqua" w:cs="Arial"/>
                <w:sz w:val="22"/>
                <w:szCs w:val="22"/>
              </w:rPr>
            </w:pPr>
            <w:r w:rsidRPr="00702F68">
              <w:rPr>
                <w:rFonts w:ascii="Book Antiqua" w:hAnsi="Book Antiqua" w:cs="Arial"/>
                <w:sz w:val="22"/>
                <w:szCs w:val="22"/>
              </w:rPr>
              <w:t>ITB 6.4</w:t>
            </w:r>
          </w:p>
        </w:tc>
        <w:tc>
          <w:tcPr>
            <w:tcW w:w="7200" w:type="dxa"/>
            <w:tcBorders>
              <w:left w:val="single" w:sz="4" w:space="0" w:color="auto"/>
            </w:tcBorders>
          </w:tcPr>
          <w:p w14:paraId="16118A33" w14:textId="0E9CC296" w:rsidR="001E2F2E" w:rsidRPr="00702F68" w:rsidRDefault="009E1149" w:rsidP="001E2F2E">
            <w:pPr>
              <w:tabs>
                <w:tab w:val="left" w:pos="1422"/>
                <w:tab w:val="left" w:pos="1987"/>
              </w:tabs>
              <w:ind w:left="1080" w:hanging="1080"/>
              <w:jc w:val="both"/>
              <w:rPr>
                <w:rStyle w:val="Hyperlink"/>
                <w:rFonts w:ascii="Book Antiqua" w:hAnsi="Book Antiqua" w:cs="Arial"/>
                <w:snapToGrid w:val="0"/>
                <w:sz w:val="22"/>
                <w:szCs w:val="22"/>
                <w:u w:val="none"/>
              </w:rPr>
            </w:pPr>
            <w:r w:rsidRPr="00702F68">
              <w:rPr>
                <w:rFonts w:ascii="Book Antiqua" w:hAnsi="Book Antiqua" w:cs="Arial"/>
                <w:sz w:val="22"/>
                <w:szCs w:val="22"/>
              </w:rPr>
              <w:t>Pre bid meeting is not applica</w:t>
            </w:r>
            <w:r w:rsidR="00702F68" w:rsidRPr="00702F68">
              <w:rPr>
                <w:rFonts w:ascii="Book Antiqua" w:hAnsi="Book Antiqua" w:cs="Arial"/>
                <w:sz w:val="22"/>
                <w:szCs w:val="22"/>
              </w:rPr>
              <w:t>ble.</w:t>
            </w:r>
          </w:p>
          <w:p w14:paraId="3AA2B653" w14:textId="0A90CD6B" w:rsidR="00FD0F22" w:rsidRPr="00702F68" w:rsidRDefault="00FD0F22" w:rsidP="00FD0F22">
            <w:pPr>
              <w:jc w:val="both"/>
              <w:rPr>
                <w:rFonts w:ascii="Book Antiqua" w:hAnsi="Book Antiqua" w:cs="Arial"/>
                <w:color w:val="0000FF"/>
                <w:sz w:val="22"/>
                <w:szCs w:val="22"/>
              </w:rPr>
            </w:pPr>
          </w:p>
        </w:tc>
      </w:tr>
      <w:tr w:rsidR="00770AD4" w:rsidRPr="003B1958" w14:paraId="265528CA" w14:textId="77777777" w:rsidTr="00265864">
        <w:tc>
          <w:tcPr>
            <w:tcW w:w="1080" w:type="dxa"/>
            <w:tcBorders>
              <w:right w:val="single" w:sz="4" w:space="0" w:color="auto"/>
            </w:tcBorders>
          </w:tcPr>
          <w:p w14:paraId="637F0B69" w14:textId="77777777" w:rsidR="00770AD4" w:rsidRPr="003B1958" w:rsidRDefault="00770AD4" w:rsidP="003B1958">
            <w:pPr>
              <w:numPr>
                <w:ilvl w:val="0"/>
                <w:numId w:val="1"/>
              </w:numPr>
              <w:jc w:val="both"/>
              <w:rPr>
                <w:rFonts w:ascii="Book Antiqua" w:hAnsi="Book Antiqua" w:cs="Arial"/>
                <w:sz w:val="22"/>
                <w:szCs w:val="22"/>
              </w:rPr>
            </w:pPr>
          </w:p>
        </w:tc>
        <w:tc>
          <w:tcPr>
            <w:tcW w:w="1440" w:type="dxa"/>
            <w:tcBorders>
              <w:right w:val="single" w:sz="4" w:space="0" w:color="auto"/>
            </w:tcBorders>
          </w:tcPr>
          <w:p w14:paraId="1BE5A565" w14:textId="7E220A9A" w:rsidR="00770AD4" w:rsidRPr="003B1958" w:rsidRDefault="00770AD4" w:rsidP="003B1958">
            <w:pPr>
              <w:rPr>
                <w:rFonts w:ascii="Book Antiqua" w:hAnsi="Book Antiqua" w:cs="Arial"/>
                <w:sz w:val="22"/>
                <w:szCs w:val="22"/>
              </w:rPr>
            </w:pPr>
            <w:r w:rsidRPr="003B1958">
              <w:rPr>
                <w:rFonts w:ascii="Book Antiqua" w:hAnsi="Book Antiqua" w:cstheme="minorHAnsi"/>
                <w:sz w:val="22"/>
                <w:szCs w:val="22"/>
              </w:rPr>
              <w:t>ITB 9</w:t>
            </w:r>
          </w:p>
        </w:tc>
        <w:tc>
          <w:tcPr>
            <w:tcW w:w="7200" w:type="dxa"/>
            <w:tcBorders>
              <w:left w:val="single" w:sz="4" w:space="0" w:color="auto"/>
            </w:tcBorders>
          </w:tcPr>
          <w:p w14:paraId="7AFDBB17" w14:textId="77777777" w:rsidR="00770AD4" w:rsidRPr="003B1958" w:rsidRDefault="00770AD4" w:rsidP="003B1958">
            <w:pPr>
              <w:tabs>
                <w:tab w:val="right" w:pos="7254"/>
              </w:tabs>
              <w:jc w:val="both"/>
              <w:rPr>
                <w:rFonts w:ascii="Book Antiqua" w:hAnsi="Book Antiqua" w:cstheme="minorHAnsi"/>
                <w:b/>
                <w:bCs/>
                <w:sz w:val="22"/>
                <w:szCs w:val="22"/>
              </w:rPr>
            </w:pPr>
            <w:r w:rsidRPr="003B1958">
              <w:rPr>
                <w:rFonts w:ascii="Book Antiqua" w:hAnsi="Book Antiqua" w:cstheme="minorHAnsi"/>
                <w:b/>
                <w:bCs/>
                <w:sz w:val="22"/>
                <w:szCs w:val="22"/>
              </w:rPr>
              <w:t>Supplementing ITB clause 9</w:t>
            </w:r>
          </w:p>
          <w:p w14:paraId="72FF5903" w14:textId="77777777" w:rsidR="00770AD4" w:rsidRPr="003B1958" w:rsidRDefault="00770AD4" w:rsidP="003B1958">
            <w:pPr>
              <w:tabs>
                <w:tab w:val="right" w:pos="7254"/>
              </w:tabs>
              <w:jc w:val="both"/>
              <w:rPr>
                <w:rFonts w:ascii="Book Antiqua" w:hAnsi="Book Antiqua" w:cstheme="minorHAnsi"/>
                <w:b/>
                <w:bCs/>
                <w:sz w:val="22"/>
                <w:szCs w:val="22"/>
              </w:rPr>
            </w:pPr>
          </w:p>
          <w:p w14:paraId="2C8C6E0A" w14:textId="77777777" w:rsidR="00770AD4" w:rsidRPr="003B1958" w:rsidRDefault="00770AD4" w:rsidP="003B1958">
            <w:pPr>
              <w:tabs>
                <w:tab w:val="left" w:pos="0"/>
              </w:tabs>
              <w:jc w:val="both"/>
              <w:rPr>
                <w:rFonts w:ascii="Book Antiqua" w:hAnsi="Book Antiqua" w:cstheme="minorHAnsi"/>
                <w:sz w:val="22"/>
                <w:szCs w:val="22"/>
              </w:rPr>
            </w:pPr>
            <w:r w:rsidRPr="003B1958">
              <w:rPr>
                <w:rFonts w:ascii="Book Antiqua" w:hAnsi="Book Antiqua" w:cstheme="minorHAnsi"/>
                <w:sz w:val="22"/>
                <w:szCs w:val="22"/>
              </w:rPr>
              <w:t xml:space="preserve">For this package, Bid from Joint Venture is not permitted. </w:t>
            </w:r>
          </w:p>
          <w:p w14:paraId="5406DCE5" w14:textId="24B77190" w:rsidR="00770AD4" w:rsidRPr="003B1958" w:rsidRDefault="00770AD4" w:rsidP="003B1958">
            <w:pPr>
              <w:tabs>
                <w:tab w:val="left" w:pos="0"/>
              </w:tabs>
              <w:jc w:val="both"/>
              <w:rPr>
                <w:rFonts w:ascii="Book Antiqua" w:hAnsi="Book Antiqua" w:cs="Arial"/>
                <w:sz w:val="22"/>
                <w:szCs w:val="22"/>
              </w:rPr>
            </w:pPr>
          </w:p>
        </w:tc>
      </w:tr>
      <w:tr w:rsidR="00A900AF" w:rsidRPr="003B1958" w14:paraId="1BE88A4B" w14:textId="77777777" w:rsidTr="00265864">
        <w:tc>
          <w:tcPr>
            <w:tcW w:w="1080" w:type="dxa"/>
            <w:tcBorders>
              <w:right w:val="single" w:sz="4" w:space="0" w:color="auto"/>
            </w:tcBorders>
          </w:tcPr>
          <w:p w14:paraId="1B433BA6"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7D541DFA" w14:textId="5B457B94" w:rsidR="00A900AF" w:rsidRPr="003B1958" w:rsidRDefault="00A900AF" w:rsidP="00A900AF">
            <w:pPr>
              <w:rPr>
                <w:rFonts w:ascii="Book Antiqua" w:hAnsi="Book Antiqua" w:cstheme="minorHAnsi"/>
                <w:sz w:val="22"/>
                <w:szCs w:val="22"/>
              </w:rPr>
            </w:pPr>
            <w:r w:rsidRPr="00DE2BFD">
              <w:rPr>
                <w:rFonts w:ascii="Book Antiqua" w:hAnsi="Book Antiqua" w:cs="Arial"/>
                <w:bCs/>
                <w:sz w:val="22"/>
                <w:szCs w:val="22"/>
              </w:rPr>
              <w:t>ITB 9 (I)</w:t>
            </w:r>
          </w:p>
        </w:tc>
        <w:tc>
          <w:tcPr>
            <w:tcW w:w="7200" w:type="dxa"/>
            <w:tcBorders>
              <w:left w:val="single" w:sz="4" w:space="0" w:color="auto"/>
            </w:tcBorders>
          </w:tcPr>
          <w:p w14:paraId="13A2C5AB" w14:textId="77777777" w:rsidR="00A900AF" w:rsidRPr="00DE2BFD" w:rsidRDefault="00A900AF" w:rsidP="00A900AF">
            <w:pPr>
              <w:tabs>
                <w:tab w:val="right" w:pos="7254"/>
              </w:tabs>
              <w:jc w:val="both"/>
              <w:rPr>
                <w:rFonts w:ascii="Book Antiqua" w:hAnsi="Book Antiqua" w:cs="Arial"/>
                <w:bCs/>
                <w:sz w:val="22"/>
                <w:szCs w:val="22"/>
              </w:rPr>
            </w:pPr>
            <w:r w:rsidRPr="00DE2BFD">
              <w:rPr>
                <w:rFonts w:ascii="Book Antiqua" w:hAnsi="Book Antiqua" w:cs="Arial"/>
                <w:bCs/>
                <w:sz w:val="22"/>
                <w:szCs w:val="22"/>
              </w:rPr>
              <w:t>Supplementing ITB 9 (I) as follows in the Section-BDS:</w:t>
            </w:r>
          </w:p>
          <w:p w14:paraId="6685EFFC" w14:textId="77777777" w:rsidR="00A900AF" w:rsidRPr="00DE2BFD" w:rsidRDefault="00A900AF" w:rsidP="00A900AF">
            <w:pPr>
              <w:tabs>
                <w:tab w:val="right" w:pos="7254"/>
              </w:tabs>
              <w:jc w:val="both"/>
              <w:rPr>
                <w:rFonts w:ascii="Book Antiqua" w:hAnsi="Book Antiqua" w:cs="Arial"/>
                <w:bCs/>
                <w:sz w:val="22"/>
                <w:szCs w:val="22"/>
              </w:rPr>
            </w:pPr>
          </w:p>
          <w:p w14:paraId="3B547F99" w14:textId="77777777" w:rsidR="00A900AF" w:rsidRPr="00DE2BFD" w:rsidRDefault="00A900AF" w:rsidP="00A900AF">
            <w:pPr>
              <w:tabs>
                <w:tab w:val="right" w:pos="7254"/>
              </w:tabs>
              <w:jc w:val="both"/>
              <w:rPr>
                <w:rFonts w:ascii="Book Antiqua" w:hAnsi="Book Antiqua" w:cs="Arial"/>
                <w:bCs/>
                <w:sz w:val="22"/>
                <w:szCs w:val="22"/>
              </w:rPr>
            </w:pPr>
            <w:r w:rsidRPr="00DE2BFD">
              <w:rPr>
                <w:rFonts w:ascii="Book Antiqua" w:hAnsi="Book Antiqua" w:cs="Arial"/>
                <w:bCs/>
                <w:sz w:val="22"/>
                <w:szCs w:val="22"/>
              </w:rPr>
              <w:t>The bid shall be submitted by the Bidder in the following manner:</w:t>
            </w:r>
          </w:p>
          <w:p w14:paraId="33AFDD62" w14:textId="77777777" w:rsidR="00A900AF" w:rsidRPr="00DE2BFD" w:rsidRDefault="00A900AF" w:rsidP="00A900AF">
            <w:pPr>
              <w:tabs>
                <w:tab w:val="right" w:pos="7254"/>
              </w:tabs>
              <w:jc w:val="both"/>
              <w:rPr>
                <w:rFonts w:ascii="Book Antiqua" w:hAnsi="Book Antiqua" w:cs="Arial"/>
                <w:bCs/>
                <w:sz w:val="22"/>
                <w:szCs w:val="22"/>
              </w:rPr>
            </w:pPr>
          </w:p>
          <w:p w14:paraId="7CCCD968" w14:textId="77777777" w:rsidR="00A900AF" w:rsidRPr="00DE2BFD" w:rsidRDefault="00A900AF" w:rsidP="00A900AF">
            <w:pPr>
              <w:tabs>
                <w:tab w:val="right" w:pos="7254"/>
              </w:tabs>
              <w:jc w:val="both"/>
              <w:rPr>
                <w:rFonts w:ascii="Book Antiqua" w:hAnsi="Book Antiqua" w:cs="Arial"/>
                <w:bCs/>
                <w:sz w:val="22"/>
                <w:szCs w:val="22"/>
              </w:rPr>
            </w:pPr>
            <w:r w:rsidRPr="00DE2BFD">
              <w:rPr>
                <w:rFonts w:ascii="Book Antiqua" w:hAnsi="Book Antiqua" w:cs="Arial"/>
                <w:bCs/>
                <w:sz w:val="22"/>
                <w:szCs w:val="22"/>
              </w:rPr>
              <w:t>Bidder(s) shall submit Tender Fee only through POWERGRID ONLINE PAYMENT UTILITY- https://epay.powergrid.in</w:t>
            </w:r>
          </w:p>
          <w:p w14:paraId="59BD5EB2" w14:textId="77777777" w:rsidR="00A900AF" w:rsidRPr="00DE2BFD" w:rsidRDefault="00A900AF" w:rsidP="00A900AF">
            <w:pPr>
              <w:tabs>
                <w:tab w:val="right" w:pos="7254"/>
              </w:tabs>
              <w:jc w:val="both"/>
              <w:rPr>
                <w:rFonts w:ascii="Book Antiqua" w:hAnsi="Book Antiqua" w:cs="Arial"/>
                <w:bCs/>
                <w:sz w:val="22"/>
                <w:szCs w:val="22"/>
              </w:rPr>
            </w:pPr>
          </w:p>
          <w:p w14:paraId="50E6AC81" w14:textId="77777777" w:rsidR="00A900AF" w:rsidRPr="00DE2BFD" w:rsidRDefault="00A900AF" w:rsidP="00A900AF">
            <w:pPr>
              <w:tabs>
                <w:tab w:val="right" w:pos="7254"/>
              </w:tabs>
              <w:jc w:val="both"/>
              <w:rPr>
                <w:rFonts w:ascii="Book Antiqua" w:hAnsi="Book Antiqua" w:cs="Arial"/>
                <w:bCs/>
                <w:sz w:val="22"/>
                <w:szCs w:val="22"/>
              </w:rPr>
            </w:pPr>
            <w:r w:rsidRPr="00DE2BFD">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3C74A289" w14:textId="77777777" w:rsidR="00A900AF" w:rsidRPr="00DE2BFD" w:rsidRDefault="00A900AF" w:rsidP="00A900AF">
            <w:pPr>
              <w:tabs>
                <w:tab w:val="right" w:pos="7254"/>
              </w:tabs>
              <w:jc w:val="both"/>
              <w:rPr>
                <w:rFonts w:ascii="Book Antiqua" w:hAnsi="Book Antiqua" w:cs="Arial"/>
                <w:bCs/>
                <w:sz w:val="22"/>
                <w:szCs w:val="22"/>
              </w:rPr>
            </w:pPr>
          </w:p>
          <w:p w14:paraId="618C3B28" w14:textId="0AE9C2A3" w:rsidR="00A900AF" w:rsidRPr="00DE2BFD" w:rsidRDefault="00A900AF" w:rsidP="00A900AF">
            <w:pPr>
              <w:tabs>
                <w:tab w:val="right" w:pos="7254"/>
              </w:tabs>
              <w:jc w:val="both"/>
              <w:rPr>
                <w:rFonts w:ascii="Book Antiqua" w:hAnsi="Book Antiqua" w:cs="Arial"/>
                <w:bCs/>
                <w:sz w:val="22"/>
                <w:szCs w:val="22"/>
              </w:rPr>
            </w:pPr>
            <w:r w:rsidRPr="00DE2BFD">
              <w:rP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w:t>
            </w:r>
            <w:r w:rsidR="00702F68" w:rsidRPr="00DE2BFD">
              <w:rPr>
                <w:rFonts w:ascii="Book Antiqua" w:hAnsi="Book Antiqua" w:cs="Arial"/>
                <w:bCs/>
                <w:sz w:val="22"/>
                <w:szCs w:val="22"/>
              </w:rPr>
              <w:t>the hard</w:t>
            </w:r>
            <w:r w:rsidRPr="00DE2BFD">
              <w:rPr>
                <w:rFonts w:ascii="Book Antiqua" w:hAnsi="Book Antiqua" w:cs="Arial"/>
                <w:bCs/>
                <w:sz w:val="22"/>
                <w:szCs w:val="22"/>
              </w:rPr>
              <w:t xml:space="preserve"> copy and earlier submitted scanned copy. Bidder shall also submit an undertaking to this effect along with the soft part of the bid as per Attachment-</w:t>
            </w:r>
            <w:r w:rsidR="001D518B">
              <w:rPr>
                <w:rFonts w:ascii="Book Antiqua" w:hAnsi="Book Antiqua" w:cs="Arial"/>
                <w:bCs/>
                <w:sz w:val="22"/>
                <w:szCs w:val="22"/>
              </w:rPr>
              <w:t>28</w:t>
            </w:r>
            <w:r w:rsidRPr="00DE2BFD">
              <w:rPr>
                <w:rFonts w:ascii="Book Antiqua" w:hAnsi="Book Antiqua" w:cs="Arial"/>
                <w:bCs/>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5BC6621E" w14:textId="77777777" w:rsidR="00A900AF" w:rsidRPr="00DE2BFD" w:rsidRDefault="00A900AF" w:rsidP="00A900AF">
            <w:pPr>
              <w:tabs>
                <w:tab w:val="right" w:pos="7254"/>
              </w:tabs>
              <w:jc w:val="both"/>
              <w:rPr>
                <w:rFonts w:ascii="Book Antiqua" w:hAnsi="Book Antiqua" w:cs="Arial"/>
                <w:bCs/>
                <w:sz w:val="22"/>
                <w:szCs w:val="22"/>
              </w:rPr>
            </w:pPr>
          </w:p>
          <w:p w14:paraId="6719F9ED" w14:textId="77777777" w:rsidR="00A900AF" w:rsidRDefault="00A900AF" w:rsidP="00A900AF">
            <w:pPr>
              <w:tabs>
                <w:tab w:val="right" w:pos="7254"/>
              </w:tabs>
              <w:jc w:val="both"/>
              <w:rPr>
                <w:rFonts w:ascii="Book Antiqua" w:hAnsi="Book Antiqua" w:cs="Arial"/>
                <w:bCs/>
                <w:sz w:val="22"/>
                <w:szCs w:val="22"/>
              </w:rPr>
            </w:pPr>
            <w:r w:rsidRPr="00DE2BFD">
              <w:rPr>
                <w:rFonts w:ascii="Book Antiqua" w:hAnsi="Book Antiqua" w:cs="Arial"/>
                <w:bCs/>
                <w:sz w:val="22"/>
                <w:szCs w:val="22"/>
              </w:rPr>
              <w:t>The provisions specified at other clauses of the Bidding Documents shall be read in conjunction with the provisions specified hereinabove.</w:t>
            </w:r>
          </w:p>
          <w:p w14:paraId="1F0EF563" w14:textId="64AF0B03" w:rsidR="001D518B" w:rsidRPr="003B1958" w:rsidRDefault="001D518B" w:rsidP="00A900AF">
            <w:pPr>
              <w:tabs>
                <w:tab w:val="right" w:pos="7254"/>
              </w:tabs>
              <w:jc w:val="both"/>
              <w:rPr>
                <w:rFonts w:ascii="Book Antiqua" w:hAnsi="Book Antiqua" w:cstheme="minorHAnsi"/>
                <w:b/>
                <w:bCs/>
                <w:sz w:val="22"/>
                <w:szCs w:val="22"/>
              </w:rPr>
            </w:pPr>
          </w:p>
        </w:tc>
      </w:tr>
      <w:tr w:rsidR="00A900AF" w:rsidRPr="003B1958" w14:paraId="4F52CDE5" w14:textId="77777777" w:rsidTr="00265864">
        <w:tc>
          <w:tcPr>
            <w:tcW w:w="1080" w:type="dxa"/>
            <w:tcBorders>
              <w:right w:val="single" w:sz="4" w:space="0" w:color="auto"/>
            </w:tcBorders>
          </w:tcPr>
          <w:p w14:paraId="22F6F38C"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A900AF" w:rsidRPr="00A96D0E" w:rsidRDefault="00A900AF" w:rsidP="00A900AF">
            <w:pPr>
              <w:pStyle w:val="Default"/>
              <w:jc w:val="both"/>
              <w:rPr>
                <w:b/>
                <w:bCs/>
                <w:sz w:val="22"/>
                <w:szCs w:val="22"/>
              </w:rPr>
            </w:pPr>
            <w:r w:rsidRPr="00A96D0E">
              <w:rPr>
                <w:b/>
                <w:bCs/>
                <w:sz w:val="22"/>
                <w:szCs w:val="22"/>
              </w:rPr>
              <w:t>ITB Clause 9 I (viii)</w:t>
            </w:r>
          </w:p>
          <w:p w14:paraId="0B66D409" w14:textId="77777777" w:rsidR="00A900AF" w:rsidRPr="00A96D0E" w:rsidRDefault="00A900AF" w:rsidP="00A900AF">
            <w:pPr>
              <w:jc w:val="both"/>
              <w:rPr>
                <w:rFonts w:ascii="Book Antiqua" w:hAnsi="Book Antiqua" w:cs="Arial"/>
                <w:sz w:val="22"/>
                <w:szCs w:val="22"/>
              </w:rPr>
            </w:pPr>
          </w:p>
        </w:tc>
        <w:tc>
          <w:tcPr>
            <w:tcW w:w="7200" w:type="dxa"/>
            <w:tcBorders>
              <w:left w:val="single" w:sz="4" w:space="0" w:color="auto"/>
            </w:tcBorders>
          </w:tcPr>
          <w:p w14:paraId="02E10AC1" w14:textId="091C47E2" w:rsidR="00A900AF" w:rsidRPr="00A96D0E" w:rsidRDefault="00A900AF" w:rsidP="00A900AF">
            <w:pPr>
              <w:pStyle w:val="Default"/>
              <w:jc w:val="both"/>
              <w:rPr>
                <w:b/>
                <w:bCs/>
                <w:sz w:val="22"/>
                <w:szCs w:val="22"/>
              </w:rPr>
            </w:pPr>
            <w:r w:rsidRPr="00A96D0E">
              <w:rPr>
                <w:b/>
                <w:bCs/>
                <w:sz w:val="22"/>
                <w:szCs w:val="22"/>
              </w:rPr>
              <w:t>Supplementing Sub</w:t>
            </w:r>
            <w:r w:rsidRPr="00A96D0E">
              <w:rPr>
                <w:rFonts w:cs="Arial"/>
                <w:b/>
                <w:bCs/>
                <w:sz w:val="22"/>
                <w:szCs w:val="22"/>
              </w:rPr>
              <w:t>-Clause</w:t>
            </w:r>
            <w:r w:rsidRPr="00A96D0E">
              <w:rPr>
                <w:b/>
                <w:bCs/>
                <w:sz w:val="22"/>
                <w:szCs w:val="22"/>
              </w:rPr>
              <w:t xml:space="preserve"> ITB 9 I (viii)</w:t>
            </w:r>
            <w:r w:rsidRPr="00A96D0E">
              <w:rPr>
                <w:rFonts w:cs="Arial"/>
                <w:b/>
                <w:bCs/>
                <w:sz w:val="22"/>
                <w:szCs w:val="22"/>
              </w:rPr>
              <w:t xml:space="preserve"> with the following:</w:t>
            </w:r>
          </w:p>
          <w:p w14:paraId="733BCE1C" w14:textId="77777777" w:rsidR="00A900AF" w:rsidRPr="00A96D0E" w:rsidRDefault="00A900AF" w:rsidP="00A900AF">
            <w:pPr>
              <w:jc w:val="both"/>
              <w:rPr>
                <w:rFonts w:ascii="Book Antiqua" w:hAnsi="Book Antiqua" w:cs="Arial"/>
                <w:sz w:val="22"/>
                <w:szCs w:val="22"/>
              </w:rPr>
            </w:pPr>
          </w:p>
          <w:p w14:paraId="0F6AEF56" w14:textId="77777777" w:rsidR="00A900AF" w:rsidRPr="00A96D0E" w:rsidRDefault="00A900AF" w:rsidP="00A900AF">
            <w:pPr>
              <w:pStyle w:val="Default"/>
              <w:numPr>
                <w:ilvl w:val="0"/>
                <w:numId w:val="6"/>
              </w:numPr>
              <w:ind w:left="345"/>
              <w:jc w:val="both"/>
              <w:rPr>
                <w:rFonts w:cs="Arial"/>
                <w:b/>
                <w:bCs/>
                <w:sz w:val="22"/>
                <w:szCs w:val="22"/>
              </w:rPr>
            </w:pPr>
            <w:bookmarkStart w:id="0" w:name="_Hlk78034325"/>
            <w:r w:rsidRPr="00A96D0E">
              <w:rPr>
                <w:sz w:val="22"/>
                <w:szCs w:val="22"/>
              </w:rPr>
              <w:t xml:space="preserve">Bidders shall also submit </w:t>
            </w:r>
          </w:p>
          <w:p w14:paraId="3312EF23" w14:textId="77777777" w:rsidR="00A900AF" w:rsidRPr="00A96D0E" w:rsidRDefault="00A900AF" w:rsidP="00A900AF">
            <w:pPr>
              <w:pStyle w:val="ListParagraph"/>
              <w:jc w:val="both"/>
              <w:rPr>
                <w:rFonts w:ascii="Book Antiqua" w:hAnsi="Book Antiqua"/>
                <w:sz w:val="22"/>
                <w:szCs w:val="22"/>
              </w:rPr>
            </w:pPr>
          </w:p>
          <w:p w14:paraId="3457F481" w14:textId="2D4BB5A2" w:rsidR="00A900AF" w:rsidRPr="00A96D0E" w:rsidRDefault="00A900AF" w:rsidP="00A900AF">
            <w:pPr>
              <w:pStyle w:val="Default"/>
              <w:numPr>
                <w:ilvl w:val="0"/>
                <w:numId w:val="17"/>
              </w:numPr>
              <w:ind w:left="705"/>
              <w:jc w:val="both"/>
              <w:rPr>
                <w:rFonts w:cs="Arial"/>
                <w:b/>
                <w:bCs/>
                <w:sz w:val="22"/>
                <w:szCs w:val="22"/>
              </w:rPr>
            </w:pPr>
            <w:r w:rsidRPr="00A96D0E">
              <w:rPr>
                <w:sz w:val="22"/>
                <w:szCs w:val="22"/>
              </w:rPr>
              <w:t xml:space="preserve">Affidavit of Self certification regarding Minimum Local Content, if applicable, duly signed and stamped on each page </w:t>
            </w:r>
          </w:p>
          <w:p w14:paraId="4C83C73E" w14:textId="77777777" w:rsidR="00A900AF" w:rsidRPr="00A96D0E" w:rsidRDefault="00A900AF" w:rsidP="00A900AF">
            <w:pPr>
              <w:pStyle w:val="Default"/>
              <w:ind w:left="1440"/>
              <w:jc w:val="both"/>
              <w:rPr>
                <w:rFonts w:cs="Arial"/>
                <w:b/>
                <w:bCs/>
                <w:sz w:val="22"/>
                <w:szCs w:val="22"/>
              </w:rPr>
            </w:pPr>
          </w:p>
          <w:p w14:paraId="0449DE13" w14:textId="717074E7" w:rsidR="00A900AF" w:rsidRPr="00A96D0E" w:rsidRDefault="00A900AF" w:rsidP="00A900AF">
            <w:pPr>
              <w:pStyle w:val="Default"/>
              <w:numPr>
                <w:ilvl w:val="0"/>
                <w:numId w:val="17"/>
              </w:numPr>
              <w:ind w:left="705"/>
              <w:jc w:val="both"/>
              <w:rPr>
                <w:rFonts w:cs="Arial"/>
                <w:b/>
                <w:bCs/>
                <w:sz w:val="22"/>
                <w:szCs w:val="22"/>
              </w:rPr>
            </w:pPr>
            <w:r w:rsidRPr="00A96D0E">
              <w:rPr>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0"/>
          </w:p>
          <w:p w14:paraId="585EFE68" w14:textId="616BEC01" w:rsidR="00A900AF" w:rsidRPr="00A96D0E" w:rsidRDefault="00A900AF" w:rsidP="00A900AF">
            <w:pPr>
              <w:jc w:val="both"/>
              <w:rPr>
                <w:rFonts w:ascii="Book Antiqua" w:hAnsi="Book Antiqua" w:cs="Arial"/>
                <w:b/>
                <w:bCs/>
                <w:sz w:val="22"/>
                <w:szCs w:val="22"/>
              </w:rPr>
            </w:pPr>
          </w:p>
        </w:tc>
      </w:tr>
      <w:tr w:rsidR="00A900AF" w:rsidRPr="003B1958" w14:paraId="21F5C0B1" w14:textId="77777777" w:rsidTr="00265864">
        <w:tc>
          <w:tcPr>
            <w:tcW w:w="1080" w:type="dxa"/>
            <w:tcBorders>
              <w:right w:val="single" w:sz="4" w:space="0" w:color="auto"/>
            </w:tcBorders>
          </w:tcPr>
          <w:p w14:paraId="31B6AFA5"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487D1F83" w14:textId="77777777" w:rsidR="00A900AF" w:rsidRPr="00A96D0E" w:rsidRDefault="00A900AF" w:rsidP="00A900AF">
            <w:pPr>
              <w:jc w:val="both"/>
              <w:rPr>
                <w:rFonts w:ascii="Book Antiqua" w:hAnsi="Book Antiqua" w:cs="Arial"/>
                <w:sz w:val="22"/>
                <w:szCs w:val="22"/>
              </w:rPr>
            </w:pPr>
            <w:r w:rsidRPr="00A96D0E">
              <w:rPr>
                <w:rFonts w:ascii="Book Antiqua" w:hAnsi="Book Antiqua" w:cs="Arial"/>
                <w:sz w:val="22"/>
                <w:szCs w:val="22"/>
              </w:rPr>
              <w:t>ITB Clause</w:t>
            </w:r>
          </w:p>
          <w:p w14:paraId="032EC4E0" w14:textId="77777777" w:rsidR="00A900AF" w:rsidRPr="00A96D0E" w:rsidRDefault="00A900AF" w:rsidP="00A900AF">
            <w:pPr>
              <w:jc w:val="both"/>
              <w:rPr>
                <w:rFonts w:ascii="Book Antiqua" w:hAnsi="Book Antiqua" w:cs="Arial"/>
                <w:sz w:val="22"/>
                <w:szCs w:val="22"/>
              </w:rPr>
            </w:pPr>
            <w:r w:rsidRPr="00A96D0E">
              <w:rPr>
                <w:rFonts w:ascii="Book Antiqua" w:hAnsi="Book Antiqua" w:cs="Arial"/>
                <w:sz w:val="22"/>
                <w:szCs w:val="22"/>
              </w:rPr>
              <w:t>9.1 (b) vii</w:t>
            </w:r>
          </w:p>
        </w:tc>
        <w:tc>
          <w:tcPr>
            <w:tcW w:w="7200" w:type="dxa"/>
            <w:tcBorders>
              <w:left w:val="single" w:sz="4" w:space="0" w:color="auto"/>
            </w:tcBorders>
          </w:tcPr>
          <w:p w14:paraId="34438883" w14:textId="4268B492" w:rsidR="00A900AF" w:rsidRPr="00A96D0E" w:rsidRDefault="00A900AF" w:rsidP="00A900AF">
            <w:pPr>
              <w:jc w:val="both"/>
              <w:rPr>
                <w:rFonts w:ascii="Book Antiqua" w:hAnsi="Book Antiqua" w:cs="Arial"/>
                <w:b/>
                <w:bCs/>
                <w:sz w:val="22"/>
                <w:szCs w:val="22"/>
              </w:rPr>
            </w:pPr>
            <w:r w:rsidRPr="00A96D0E">
              <w:rPr>
                <w:rFonts w:ascii="Book Antiqua" w:hAnsi="Book Antiqua" w:cs="Arial"/>
                <w:b/>
                <w:bCs/>
                <w:sz w:val="22"/>
                <w:szCs w:val="22"/>
              </w:rPr>
              <w:t>Supplementing Sub-Clause ITB 9.1(b) (vii) with the following:</w:t>
            </w:r>
          </w:p>
          <w:p w14:paraId="5ABFBC85" w14:textId="77777777" w:rsidR="00A900AF" w:rsidRPr="0080031A" w:rsidRDefault="00A900AF" w:rsidP="0080031A">
            <w:pPr>
              <w:rPr>
                <w:rFonts w:ascii="Book Antiqua" w:hAnsi="Book Antiqua"/>
                <w:sz w:val="22"/>
                <w:szCs w:val="22"/>
              </w:rPr>
            </w:pPr>
          </w:p>
          <w:p w14:paraId="6D5C9AF5" w14:textId="77777777" w:rsidR="00A900AF" w:rsidRPr="00A96D0E" w:rsidRDefault="00A900AF" w:rsidP="00A900AF">
            <w:pPr>
              <w:pStyle w:val="Default"/>
              <w:numPr>
                <w:ilvl w:val="0"/>
                <w:numId w:val="4"/>
              </w:numPr>
              <w:ind w:left="345"/>
              <w:jc w:val="both"/>
              <w:rPr>
                <w:sz w:val="22"/>
                <w:szCs w:val="22"/>
              </w:rPr>
            </w:pPr>
            <w:r w:rsidRPr="00A96D0E">
              <w:rPr>
                <w:sz w:val="22"/>
                <w:szCs w:val="22"/>
              </w:rPr>
              <w:t xml:space="preserve">Bidders shall also submit </w:t>
            </w:r>
          </w:p>
          <w:p w14:paraId="7BAD0AEA" w14:textId="77777777" w:rsidR="00A900AF" w:rsidRPr="00A96D0E" w:rsidRDefault="00A900AF" w:rsidP="00A900AF">
            <w:pPr>
              <w:pStyle w:val="Default"/>
              <w:ind w:left="720"/>
              <w:jc w:val="both"/>
              <w:rPr>
                <w:sz w:val="22"/>
                <w:szCs w:val="22"/>
              </w:rPr>
            </w:pPr>
          </w:p>
          <w:p w14:paraId="34177335" w14:textId="0834313B" w:rsidR="00A900AF" w:rsidRPr="00A96D0E" w:rsidRDefault="00A900AF" w:rsidP="00A900AF">
            <w:pPr>
              <w:pStyle w:val="Default"/>
              <w:numPr>
                <w:ilvl w:val="0"/>
                <w:numId w:val="19"/>
              </w:numPr>
              <w:ind w:left="705"/>
              <w:jc w:val="both"/>
              <w:rPr>
                <w:sz w:val="22"/>
                <w:szCs w:val="22"/>
              </w:rPr>
            </w:pPr>
            <w:r w:rsidRPr="00A96D0E">
              <w:rPr>
                <w:sz w:val="22"/>
                <w:szCs w:val="22"/>
              </w:rPr>
              <w:t xml:space="preserve"> Affidavit of Self certification regarding Minimum Local Content, if applicable, duly signed and stamped on each page </w:t>
            </w:r>
          </w:p>
          <w:p w14:paraId="55515CEE" w14:textId="77777777" w:rsidR="00A900AF" w:rsidRPr="00A96D0E" w:rsidRDefault="00A900AF" w:rsidP="00A900AF">
            <w:pPr>
              <w:pStyle w:val="Default"/>
              <w:ind w:left="1440"/>
              <w:jc w:val="both"/>
              <w:rPr>
                <w:sz w:val="22"/>
                <w:szCs w:val="22"/>
              </w:rPr>
            </w:pPr>
          </w:p>
          <w:p w14:paraId="3839FC42" w14:textId="77777777" w:rsidR="00A900AF" w:rsidRDefault="00A900AF" w:rsidP="00A900AF">
            <w:pPr>
              <w:pStyle w:val="Default"/>
              <w:numPr>
                <w:ilvl w:val="0"/>
                <w:numId w:val="19"/>
              </w:numPr>
              <w:ind w:left="705"/>
              <w:jc w:val="both"/>
              <w:rPr>
                <w:sz w:val="22"/>
                <w:szCs w:val="22"/>
              </w:rPr>
            </w:pPr>
            <w:r w:rsidRPr="00A96D0E">
              <w:rPr>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2A15A077" w14:textId="77777777" w:rsidR="00A165DA" w:rsidRDefault="00A165DA" w:rsidP="00A165DA">
            <w:pPr>
              <w:pStyle w:val="ListParagraph"/>
              <w:rPr>
                <w:sz w:val="22"/>
                <w:szCs w:val="22"/>
              </w:rPr>
            </w:pPr>
          </w:p>
          <w:p w14:paraId="39442267" w14:textId="77777777" w:rsidR="00A165DA" w:rsidRPr="00DE2BFD" w:rsidRDefault="00A165DA" w:rsidP="00A165DA">
            <w:pPr>
              <w:tabs>
                <w:tab w:val="right" w:pos="7254"/>
              </w:tabs>
              <w:jc w:val="both"/>
              <w:rPr>
                <w:rFonts w:ascii="Book Antiqua" w:hAnsi="Book Antiqua" w:cs="Arial"/>
                <w:bCs/>
                <w:sz w:val="22"/>
                <w:szCs w:val="22"/>
              </w:rPr>
            </w:pPr>
            <w:r w:rsidRPr="00DE2BFD">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35CA39BC" w14:textId="77777777" w:rsidR="00A165DA" w:rsidRPr="00A96D0E" w:rsidRDefault="00A165DA" w:rsidP="00A165DA">
            <w:pPr>
              <w:pStyle w:val="Default"/>
              <w:jc w:val="both"/>
              <w:rPr>
                <w:sz w:val="22"/>
                <w:szCs w:val="22"/>
              </w:rPr>
            </w:pPr>
          </w:p>
          <w:p w14:paraId="6732C67E" w14:textId="5154AB3C" w:rsidR="00A900AF" w:rsidRPr="00A96D0E" w:rsidRDefault="00A900AF" w:rsidP="00A900AF">
            <w:pPr>
              <w:pStyle w:val="Default"/>
              <w:ind w:left="705"/>
              <w:jc w:val="both"/>
              <w:rPr>
                <w:sz w:val="22"/>
                <w:szCs w:val="22"/>
              </w:rPr>
            </w:pPr>
          </w:p>
        </w:tc>
      </w:tr>
      <w:tr w:rsidR="00A900AF" w:rsidRPr="003B1958" w14:paraId="655E306D" w14:textId="77777777" w:rsidTr="00265864">
        <w:tc>
          <w:tcPr>
            <w:tcW w:w="1080" w:type="dxa"/>
            <w:tcBorders>
              <w:right w:val="single" w:sz="4" w:space="0" w:color="auto"/>
            </w:tcBorders>
          </w:tcPr>
          <w:p w14:paraId="6BEE15DF"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9.2</w:t>
            </w:r>
          </w:p>
          <w:p w14:paraId="0CB3B232" w14:textId="77777777" w:rsidR="00A900AF" w:rsidRPr="003B1958" w:rsidRDefault="00A900AF" w:rsidP="00A900AF">
            <w:pPr>
              <w:rPr>
                <w:rFonts w:ascii="Book Antiqua" w:hAnsi="Book Antiqua" w:cs="Arial"/>
                <w:sz w:val="22"/>
                <w:szCs w:val="22"/>
              </w:rPr>
            </w:pPr>
          </w:p>
        </w:tc>
        <w:tc>
          <w:tcPr>
            <w:tcW w:w="7200" w:type="dxa"/>
            <w:tcBorders>
              <w:left w:val="single" w:sz="4" w:space="0" w:color="auto"/>
            </w:tcBorders>
          </w:tcPr>
          <w:p w14:paraId="64C7F065" w14:textId="3A20505B" w:rsidR="00A900AF" w:rsidRPr="005D1EE4" w:rsidRDefault="00A900AF" w:rsidP="00A900AF">
            <w:pPr>
              <w:tabs>
                <w:tab w:val="left" w:pos="1773"/>
                <w:tab w:val="left" w:pos="1987"/>
              </w:tabs>
              <w:jc w:val="both"/>
              <w:rPr>
                <w:rFonts w:ascii="Book Antiqua" w:hAnsi="Book Antiqua" w:cs="Arial"/>
                <w:sz w:val="22"/>
                <w:szCs w:val="22"/>
              </w:rPr>
            </w:pPr>
            <w:r w:rsidRPr="005D1EE4">
              <w:rPr>
                <w:rFonts w:ascii="Book Antiqua" w:hAnsi="Book Antiqua" w:cs="Arial"/>
                <w:sz w:val="22"/>
                <w:szCs w:val="22"/>
              </w:rPr>
              <w:t>Alternative bids shall not be permitted</w:t>
            </w:r>
            <w:r>
              <w:rPr>
                <w:rFonts w:ascii="Book Antiqua" w:hAnsi="Book Antiqua" w:cs="Arial"/>
                <w:sz w:val="22"/>
                <w:szCs w:val="22"/>
              </w:rPr>
              <w:t>.</w:t>
            </w:r>
          </w:p>
        </w:tc>
      </w:tr>
      <w:tr w:rsidR="00A900AF" w:rsidRPr="003B1958" w14:paraId="568B1F17" w14:textId="77777777" w:rsidTr="00265864">
        <w:tc>
          <w:tcPr>
            <w:tcW w:w="1080" w:type="dxa"/>
            <w:tcBorders>
              <w:right w:val="single" w:sz="4" w:space="0" w:color="auto"/>
            </w:tcBorders>
          </w:tcPr>
          <w:p w14:paraId="29DC8A17"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0CAA5E77" w14:textId="0617E061" w:rsidR="00A900AF" w:rsidRPr="00B82F71" w:rsidRDefault="00A900AF" w:rsidP="00A900AF">
            <w:pPr>
              <w:rPr>
                <w:rFonts w:ascii="Book Antiqua" w:hAnsi="Book Antiqua" w:cs="Calibri"/>
                <w:sz w:val="22"/>
                <w:szCs w:val="22"/>
              </w:rPr>
            </w:pPr>
            <w:r w:rsidRPr="003B1958">
              <w:rPr>
                <w:rFonts w:ascii="Book Antiqua" w:hAnsi="Book Antiqua" w:cs="Arial"/>
                <w:sz w:val="22"/>
                <w:szCs w:val="22"/>
              </w:rPr>
              <w:t>ITB 9.3 (a)</w:t>
            </w:r>
          </w:p>
        </w:tc>
        <w:tc>
          <w:tcPr>
            <w:tcW w:w="7200" w:type="dxa"/>
            <w:tcBorders>
              <w:left w:val="single" w:sz="4" w:space="0" w:color="auto"/>
            </w:tcBorders>
          </w:tcPr>
          <w:p w14:paraId="5D07949F" w14:textId="77777777" w:rsidR="00A900AF" w:rsidRPr="003B1958" w:rsidRDefault="00A900AF" w:rsidP="00A900AF">
            <w:pPr>
              <w:pStyle w:val="Default"/>
              <w:jc w:val="both"/>
              <w:rPr>
                <w:sz w:val="22"/>
                <w:szCs w:val="22"/>
              </w:rPr>
            </w:pPr>
            <w:r w:rsidRPr="003B1958">
              <w:rPr>
                <w:sz w:val="22"/>
                <w:szCs w:val="22"/>
              </w:rPr>
              <w:t>Replace ITB 9.3 (a) with following:</w:t>
            </w:r>
          </w:p>
          <w:p w14:paraId="06DD7820" w14:textId="77777777" w:rsidR="00A900AF" w:rsidRPr="003B1958" w:rsidRDefault="00A900AF" w:rsidP="00A900AF">
            <w:pPr>
              <w:pStyle w:val="Default"/>
              <w:jc w:val="both"/>
              <w:rPr>
                <w:sz w:val="22"/>
                <w:szCs w:val="22"/>
              </w:rPr>
            </w:pPr>
          </w:p>
          <w:p w14:paraId="7956075D" w14:textId="77777777" w:rsidR="00A900AF" w:rsidRPr="003B1958" w:rsidRDefault="00A900AF" w:rsidP="00A900AF">
            <w:pPr>
              <w:pStyle w:val="Default"/>
              <w:ind w:left="432" w:hanging="432"/>
              <w:jc w:val="both"/>
              <w:rPr>
                <w:color w:val="auto"/>
                <w:sz w:val="22"/>
                <w:szCs w:val="22"/>
              </w:rPr>
            </w:pPr>
            <w:r w:rsidRPr="003B1958">
              <w:rPr>
                <w:sz w:val="22"/>
                <w:szCs w:val="22"/>
              </w:rPr>
              <w:t xml:space="preserve">(a) Attachment 1: </w:t>
            </w:r>
            <w:r w:rsidRPr="003B1958">
              <w:rPr>
                <w:b/>
                <w:bCs/>
                <w:sz w:val="22"/>
                <w:szCs w:val="22"/>
              </w:rPr>
              <w:t>Not Applicable</w:t>
            </w:r>
          </w:p>
          <w:p w14:paraId="7EF6A0FE" w14:textId="77777777" w:rsidR="00A900AF" w:rsidRPr="00CC2033" w:rsidRDefault="00A900AF" w:rsidP="00A900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p>
        </w:tc>
      </w:tr>
      <w:tr w:rsidR="00A900AF" w:rsidRPr="003B1958" w14:paraId="6189D481" w14:textId="77777777" w:rsidTr="00265864">
        <w:tc>
          <w:tcPr>
            <w:tcW w:w="1080" w:type="dxa"/>
            <w:tcBorders>
              <w:right w:val="single" w:sz="4" w:space="0" w:color="auto"/>
            </w:tcBorders>
          </w:tcPr>
          <w:p w14:paraId="4318D77C"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2B0F8372" w14:textId="1F4A0893" w:rsidR="00A900AF" w:rsidRPr="003B1958" w:rsidRDefault="00A900AF" w:rsidP="00A900AF">
            <w:pPr>
              <w:rPr>
                <w:rFonts w:ascii="Book Antiqua" w:hAnsi="Book Antiqua" w:cs="Arial"/>
                <w:sz w:val="22"/>
                <w:szCs w:val="22"/>
              </w:rPr>
            </w:pPr>
            <w:r w:rsidRPr="003B1958">
              <w:rPr>
                <w:rFonts w:ascii="Book Antiqua" w:hAnsi="Book Antiqua" w:cs="Arial"/>
                <w:bCs/>
                <w:sz w:val="22"/>
                <w:szCs w:val="22"/>
              </w:rPr>
              <w:t>ITB 9.3 (c)</w:t>
            </w:r>
          </w:p>
        </w:tc>
        <w:tc>
          <w:tcPr>
            <w:tcW w:w="7200" w:type="dxa"/>
            <w:tcBorders>
              <w:left w:val="single" w:sz="4" w:space="0" w:color="auto"/>
            </w:tcBorders>
          </w:tcPr>
          <w:p w14:paraId="7637BC0D" w14:textId="77777777" w:rsidR="00A900AF" w:rsidRPr="003B1958" w:rsidRDefault="00A900AF" w:rsidP="00A900AF">
            <w:pPr>
              <w:jc w:val="both"/>
              <w:rPr>
                <w:rFonts w:ascii="Book Antiqua" w:hAnsi="Book Antiqua" w:cs="Arial"/>
                <w:b/>
                <w:bCs/>
                <w:sz w:val="22"/>
                <w:szCs w:val="22"/>
                <w:lang w:val="en-GB"/>
              </w:rPr>
            </w:pPr>
            <w:r w:rsidRPr="003B1958">
              <w:rPr>
                <w:rFonts w:ascii="Book Antiqua" w:hAnsi="Book Antiqua" w:cs="Arial"/>
                <w:b/>
                <w:bCs/>
                <w:sz w:val="22"/>
                <w:szCs w:val="22"/>
                <w:lang w:val="en-GB"/>
              </w:rPr>
              <w:t>Replace ITB 9.3 (c) with the following</w:t>
            </w:r>
          </w:p>
          <w:p w14:paraId="533637F5" w14:textId="77777777" w:rsidR="00A900AF" w:rsidRPr="003B1958" w:rsidRDefault="00A900AF" w:rsidP="00A900AF">
            <w:pPr>
              <w:jc w:val="both"/>
              <w:rPr>
                <w:rFonts w:ascii="Book Antiqua" w:eastAsia="Calibri" w:hAnsi="Book Antiqua" w:cs="Arial"/>
                <w:bCs/>
                <w:color w:val="000000"/>
                <w:sz w:val="22"/>
                <w:szCs w:val="22"/>
                <w:lang w:bidi="hi-IN"/>
              </w:rPr>
            </w:pPr>
          </w:p>
          <w:p w14:paraId="620D87F2" w14:textId="77777777" w:rsidR="00A900AF" w:rsidRPr="003B1958" w:rsidRDefault="00A900AF" w:rsidP="00A900AF">
            <w:pPr>
              <w:jc w:val="both"/>
              <w:rPr>
                <w:rFonts w:ascii="Book Antiqua" w:eastAsia="Calibri" w:hAnsi="Book Antiqua" w:cs="Arial"/>
                <w:bCs/>
                <w:color w:val="000000"/>
                <w:sz w:val="22"/>
                <w:szCs w:val="22"/>
                <w:lang w:bidi="hi-IN"/>
              </w:rPr>
            </w:pPr>
            <w:r w:rsidRPr="003B1958">
              <w:rPr>
                <w:rFonts w:ascii="Book Antiqua" w:eastAsia="Calibri" w:hAnsi="Book Antiqua" w:cs="Arial"/>
                <w:bCs/>
                <w:color w:val="000000"/>
                <w:sz w:val="22"/>
                <w:szCs w:val="22"/>
                <w:lang w:bidi="hi-IN"/>
              </w:rPr>
              <w:t>Attachment 3: Bidder’s Eligibility and Qualifications (</w:t>
            </w:r>
            <w:r w:rsidRPr="003B1958">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3B1958">
              <w:rPr>
                <w:rFonts w:eastAsia="Calibri"/>
                <w:bCs/>
                <w:i/>
                <w:iCs/>
                <w:color w:val="000000"/>
                <w:sz w:val="22"/>
                <w:szCs w:val="22"/>
                <w:lang w:bidi="hi-IN"/>
              </w:rPr>
              <w:t>‟</w:t>
            </w:r>
            <w:r w:rsidRPr="003B1958">
              <w:rPr>
                <w:rFonts w:ascii="Book Antiqua" w:eastAsia="Calibri" w:hAnsi="Book Antiqua" w:cs="Arial"/>
                <w:bCs/>
                <w:i/>
                <w:iCs/>
                <w:color w:val="000000"/>
                <w:sz w:val="22"/>
                <w:szCs w:val="22"/>
                <w:lang w:bidi="hi-IN"/>
              </w:rPr>
              <w:t xml:space="preserve"> of the JV Agreement and POA for JV</w:t>
            </w:r>
            <w:r w:rsidRPr="003B1958">
              <w:rPr>
                <w:rFonts w:ascii="Book Antiqua" w:eastAsia="Calibri" w:hAnsi="Book Antiqua" w:cs="Arial"/>
                <w:bCs/>
                <w:color w:val="000000"/>
                <w:sz w:val="22"/>
                <w:szCs w:val="22"/>
                <w:lang w:bidi="hi-IN"/>
              </w:rPr>
              <w:t>)</w:t>
            </w:r>
          </w:p>
          <w:p w14:paraId="3C2535DE" w14:textId="77777777" w:rsidR="00A900AF" w:rsidRPr="003B1958" w:rsidRDefault="00A900AF" w:rsidP="00A900AF">
            <w:pPr>
              <w:jc w:val="both"/>
              <w:rPr>
                <w:rFonts w:ascii="Book Antiqua" w:eastAsia="Calibri" w:hAnsi="Book Antiqua" w:cs="Arial"/>
                <w:bCs/>
                <w:color w:val="000000"/>
                <w:sz w:val="22"/>
                <w:szCs w:val="22"/>
                <w:lang w:bidi="hi-IN"/>
              </w:rPr>
            </w:pPr>
            <w:r w:rsidRPr="003B1958">
              <w:rPr>
                <w:rFonts w:ascii="Book Antiqua" w:eastAsia="Calibri" w:hAnsi="Book Antiqua" w:cs="Arial"/>
                <w:bCs/>
                <w:color w:val="000000"/>
                <w:sz w:val="22"/>
                <w:szCs w:val="22"/>
                <w:lang w:bidi="hi-IN"/>
              </w:rPr>
              <w:t>………………</w:t>
            </w:r>
          </w:p>
          <w:p w14:paraId="7A904F26" w14:textId="77777777" w:rsidR="00A900AF" w:rsidRPr="003B1958" w:rsidRDefault="00A900AF" w:rsidP="00A900AF">
            <w:pPr>
              <w:jc w:val="both"/>
              <w:rPr>
                <w:rFonts w:ascii="Book Antiqua" w:eastAsia="Calibri" w:hAnsi="Book Antiqua" w:cs="Arial"/>
                <w:bCs/>
                <w:color w:val="000000"/>
                <w:sz w:val="22"/>
                <w:szCs w:val="22"/>
                <w:lang w:bidi="hi-IN"/>
              </w:rPr>
            </w:pPr>
          </w:p>
          <w:p w14:paraId="0D396C47" w14:textId="77777777" w:rsidR="00A900AF" w:rsidRPr="003B1958" w:rsidRDefault="00A900AF" w:rsidP="00A900AF">
            <w:pPr>
              <w:tabs>
                <w:tab w:val="right" w:pos="7254"/>
              </w:tabs>
              <w:jc w:val="both"/>
              <w:rPr>
                <w:rFonts w:ascii="Book Antiqua" w:eastAsia="Calibri" w:hAnsi="Book Antiqua" w:cs="Arial"/>
                <w:bCs/>
                <w:sz w:val="22"/>
                <w:szCs w:val="22"/>
              </w:rPr>
            </w:pPr>
            <w:r w:rsidRPr="003B1958">
              <w:rPr>
                <w:rFonts w:ascii="Book Antiqua" w:eastAsia="Calibri" w:hAnsi="Book Antiqua"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w:t>
            </w:r>
            <w:r w:rsidRPr="003B1958">
              <w:rPr>
                <w:rFonts w:ascii="Book Antiqua" w:eastAsia="Calibri" w:hAnsi="Book Antiqua" w:cs="Arial"/>
                <w:b/>
                <w:sz w:val="22"/>
                <w:szCs w:val="22"/>
              </w:rPr>
              <w:t>Contract Performance Guarantee</w:t>
            </w:r>
            <w:r w:rsidRPr="003B1958">
              <w:rPr>
                <w:rFonts w:ascii="Book Antiqua" w:eastAsia="Calibri" w:hAnsi="Book Antiqua" w:cs="Arial"/>
                <w:bCs/>
                <w:sz w:val="22"/>
                <w:szCs w:val="22"/>
              </w:rPr>
              <w:t xml:space="preserve"> shall be forfeited besides taking other actions as deemed appropriate </w:t>
            </w:r>
            <w:r w:rsidRPr="003B1958">
              <w:rPr>
                <w:rFonts w:ascii="Book Antiqua" w:eastAsia="Calibri" w:hAnsi="Book Antiqua" w:cs="Arial"/>
                <w:b/>
                <w:sz w:val="22"/>
                <w:szCs w:val="22"/>
              </w:rPr>
              <w:t>inter-</w:t>
            </w:r>
            <w:r w:rsidRPr="003B1958">
              <w:rPr>
                <w:rFonts w:ascii="Book Antiqua" w:eastAsia="Calibri" w:hAnsi="Book Antiqua" w:cs="Arial"/>
                <w:b/>
                <w:sz w:val="22"/>
                <w:szCs w:val="22"/>
              </w:rPr>
              <w:lastRenderedPageBreak/>
              <w:t>alia considering</w:t>
            </w:r>
            <w:r w:rsidRPr="003B1958">
              <w:rPr>
                <w:rFonts w:ascii="Book Antiqua" w:hAnsi="Book Antiqua" w:cs="Arial"/>
                <w:b/>
                <w:sz w:val="22"/>
                <w:szCs w:val="22"/>
              </w:rPr>
              <w:t xml:space="preserve"> </w:t>
            </w:r>
            <w:r w:rsidRPr="003B1958">
              <w:rPr>
                <w:rFonts w:ascii="Book Antiqua" w:eastAsia="Calibri" w:hAnsi="Book Antiqua" w:cs="Arial"/>
                <w:b/>
                <w:sz w:val="22"/>
                <w:szCs w:val="22"/>
              </w:rPr>
              <w:t>bid submitted by the Bidder in future packages as non-responsive in line with ITB 13.6.</w:t>
            </w:r>
            <w:r w:rsidRPr="003B1958">
              <w:rPr>
                <w:rFonts w:ascii="Book Antiqua" w:eastAsia="Calibri" w:hAnsi="Book Antiqua" w:cs="Arial"/>
                <w:bCs/>
                <w:sz w:val="22"/>
                <w:szCs w:val="22"/>
              </w:rPr>
              <w:t xml:space="preserve">  </w:t>
            </w:r>
          </w:p>
          <w:p w14:paraId="6EFBA2DA" w14:textId="77777777" w:rsidR="00A900AF" w:rsidRPr="003B1958" w:rsidRDefault="00A900AF" w:rsidP="00A900AF">
            <w:pPr>
              <w:tabs>
                <w:tab w:val="right" w:pos="7254"/>
              </w:tabs>
              <w:jc w:val="both"/>
              <w:rPr>
                <w:rFonts w:ascii="Book Antiqua" w:eastAsia="Calibri" w:hAnsi="Book Antiqua" w:cs="Arial"/>
                <w:bCs/>
                <w:sz w:val="22"/>
                <w:szCs w:val="22"/>
              </w:rPr>
            </w:pPr>
          </w:p>
          <w:p w14:paraId="46A374D7" w14:textId="77777777" w:rsidR="00A900AF" w:rsidRPr="003B1958" w:rsidRDefault="00A900AF" w:rsidP="00A900AF">
            <w:pPr>
              <w:tabs>
                <w:tab w:val="right" w:pos="7254"/>
              </w:tabs>
              <w:jc w:val="both"/>
              <w:rPr>
                <w:rFonts w:ascii="Book Antiqua" w:hAnsi="Book Antiqua" w:cs="Arial"/>
                <w:bCs/>
                <w:sz w:val="22"/>
                <w:szCs w:val="22"/>
              </w:rPr>
            </w:pPr>
            <w:r w:rsidRPr="003B1958">
              <w:rPr>
                <w:rFonts w:ascii="Book Antiqua" w:hAnsi="Book Antiqua" w:cs="Arial"/>
                <w:bCs/>
                <w:sz w:val="22"/>
                <w:szCs w:val="22"/>
              </w:rPr>
              <w:t>……………</w:t>
            </w:r>
          </w:p>
          <w:p w14:paraId="0D326643" w14:textId="77777777" w:rsidR="00A900AF" w:rsidRPr="003B1958" w:rsidRDefault="00A900AF" w:rsidP="00A900AF">
            <w:pPr>
              <w:pStyle w:val="Default"/>
              <w:jc w:val="both"/>
              <w:rPr>
                <w:sz w:val="22"/>
                <w:szCs w:val="22"/>
              </w:rPr>
            </w:pPr>
          </w:p>
        </w:tc>
      </w:tr>
      <w:tr w:rsidR="00A900AF" w:rsidRPr="003B1958" w14:paraId="59E1911D" w14:textId="77777777" w:rsidTr="00265864">
        <w:tc>
          <w:tcPr>
            <w:tcW w:w="1080" w:type="dxa"/>
            <w:tcBorders>
              <w:right w:val="single" w:sz="4" w:space="0" w:color="auto"/>
            </w:tcBorders>
          </w:tcPr>
          <w:p w14:paraId="7AE5065E"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0B226803" w14:textId="77777777" w:rsidR="00A900AF" w:rsidRPr="00B82F71" w:rsidRDefault="00A900AF" w:rsidP="00A900AF">
            <w:pPr>
              <w:rPr>
                <w:rFonts w:ascii="Book Antiqua" w:hAnsi="Book Antiqua" w:cs="Calibri"/>
                <w:sz w:val="22"/>
                <w:szCs w:val="22"/>
              </w:rPr>
            </w:pPr>
            <w:r w:rsidRPr="00B82F71">
              <w:rPr>
                <w:rFonts w:ascii="Book Antiqua" w:hAnsi="Book Antiqua" w:cs="Calibri"/>
                <w:sz w:val="22"/>
                <w:szCs w:val="22"/>
              </w:rPr>
              <w:t>ITB 9.3 (c)</w:t>
            </w:r>
            <w:r>
              <w:rPr>
                <w:rFonts w:ascii="Book Antiqua" w:hAnsi="Book Antiqua" w:cs="Calibri"/>
                <w:sz w:val="22"/>
                <w:szCs w:val="22"/>
              </w:rPr>
              <w:t xml:space="preserve"> (iii) </w:t>
            </w:r>
          </w:p>
          <w:p w14:paraId="3F324088" w14:textId="77777777" w:rsidR="00A900AF" w:rsidRPr="003B1958" w:rsidRDefault="00A900AF" w:rsidP="00A900AF">
            <w:pPr>
              <w:jc w:val="both"/>
              <w:rPr>
                <w:rFonts w:ascii="Book Antiqua" w:hAnsi="Book Antiqua" w:cs="Arial"/>
                <w:bCs/>
                <w:sz w:val="22"/>
                <w:szCs w:val="22"/>
              </w:rPr>
            </w:pPr>
          </w:p>
        </w:tc>
        <w:tc>
          <w:tcPr>
            <w:tcW w:w="7200" w:type="dxa"/>
            <w:tcBorders>
              <w:left w:val="single" w:sz="4" w:space="0" w:color="auto"/>
            </w:tcBorders>
          </w:tcPr>
          <w:p w14:paraId="41FCF77B" w14:textId="77777777" w:rsidR="00A900AF" w:rsidRPr="00CC2033" w:rsidRDefault="00A900AF" w:rsidP="00A900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CC2033">
              <w:rPr>
                <w:rFonts w:ascii="Book Antiqua" w:hAnsi="Book Antiqua" w:cs="Calibri"/>
                <w:b/>
                <w:bCs/>
                <w:sz w:val="22"/>
                <w:szCs w:val="22"/>
              </w:rPr>
              <w:t>Replace the existing clause ITB 9.3 (c) (iii) by following:</w:t>
            </w:r>
          </w:p>
          <w:p w14:paraId="20AF12F6" w14:textId="77777777" w:rsidR="00A900AF" w:rsidRPr="00B82F71" w:rsidRDefault="00A900AF" w:rsidP="00A900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p w14:paraId="777722B5" w14:textId="77777777" w:rsidR="00A900AF" w:rsidRPr="00B82F71" w:rsidRDefault="00A900AF" w:rsidP="00A900AF">
            <w:pPr>
              <w:tabs>
                <w:tab w:val="left" w:pos="-1440"/>
                <w:tab w:val="left" w:pos="-720"/>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r w:rsidRPr="00B82F71">
              <w:rPr>
                <w:rFonts w:ascii="Book Antiqua" w:hAnsi="Book Antiqua" w:cs="Calibri"/>
                <w:sz w:val="22"/>
                <w:szCs w:val="22"/>
              </w:rPr>
              <w:t>(iii)  One of the partners responsible for performing a key component of the contract shall be designated as leader; this authorization shall be evidenced by submitting with the bid a power of attorney signed by legally authorized signatories as per Form-10 of Section-VI.</w:t>
            </w:r>
          </w:p>
          <w:p w14:paraId="05E268F7" w14:textId="77777777" w:rsidR="00A900AF" w:rsidRPr="003B1958" w:rsidRDefault="00A900AF" w:rsidP="00A900AF">
            <w:pPr>
              <w:jc w:val="both"/>
              <w:rPr>
                <w:rFonts w:ascii="Book Antiqua" w:hAnsi="Book Antiqua" w:cs="Arial"/>
                <w:b/>
                <w:bCs/>
                <w:sz w:val="22"/>
                <w:szCs w:val="22"/>
                <w:lang w:val="en-GB"/>
              </w:rPr>
            </w:pPr>
          </w:p>
        </w:tc>
      </w:tr>
      <w:tr w:rsidR="00A900AF" w:rsidRPr="003B1958" w14:paraId="7DD238F4" w14:textId="77777777" w:rsidTr="00265864">
        <w:tc>
          <w:tcPr>
            <w:tcW w:w="1080" w:type="dxa"/>
            <w:tcBorders>
              <w:right w:val="single" w:sz="4" w:space="0" w:color="auto"/>
            </w:tcBorders>
          </w:tcPr>
          <w:p w14:paraId="419CE0AD"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40FA8B85" w14:textId="77777777" w:rsidR="00A900AF" w:rsidRPr="00B82F71" w:rsidRDefault="00A900AF" w:rsidP="00A900AF">
            <w:pPr>
              <w:rPr>
                <w:rFonts w:ascii="Book Antiqua" w:hAnsi="Book Antiqua" w:cs="Calibri"/>
                <w:sz w:val="22"/>
                <w:szCs w:val="22"/>
              </w:rPr>
            </w:pPr>
            <w:r>
              <w:rPr>
                <w:rFonts w:ascii="Book Antiqua" w:hAnsi="Book Antiqua" w:cs="Calibri"/>
                <w:sz w:val="22"/>
                <w:szCs w:val="22"/>
              </w:rPr>
              <w:t>ITB 9.3 (c) (vi)</w:t>
            </w:r>
          </w:p>
          <w:p w14:paraId="3A64305A" w14:textId="77777777" w:rsidR="00A900AF" w:rsidRPr="00B82F71" w:rsidRDefault="00A900AF" w:rsidP="00A900AF">
            <w:pPr>
              <w:rPr>
                <w:rFonts w:ascii="Book Antiqua" w:hAnsi="Book Antiqua" w:cs="Calibri"/>
                <w:sz w:val="22"/>
                <w:szCs w:val="22"/>
              </w:rPr>
            </w:pPr>
          </w:p>
        </w:tc>
        <w:tc>
          <w:tcPr>
            <w:tcW w:w="7200" w:type="dxa"/>
            <w:tcBorders>
              <w:left w:val="single" w:sz="4" w:space="0" w:color="auto"/>
            </w:tcBorders>
          </w:tcPr>
          <w:p w14:paraId="66C73FA9" w14:textId="77777777" w:rsidR="00A900AF" w:rsidRPr="00CC2033" w:rsidRDefault="00A900AF" w:rsidP="00A900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sz w:val="22"/>
                <w:szCs w:val="22"/>
              </w:rPr>
            </w:pPr>
            <w:r w:rsidRPr="00CC2033">
              <w:rPr>
                <w:rFonts w:ascii="Book Antiqua" w:hAnsi="Book Antiqua" w:cs="Calibri"/>
                <w:b/>
                <w:bCs/>
                <w:sz w:val="22"/>
                <w:szCs w:val="22"/>
              </w:rPr>
              <w:t>Replace the existing clause ITB 9.3 (c) (vi) by following:</w:t>
            </w:r>
          </w:p>
          <w:p w14:paraId="04E22824" w14:textId="77777777" w:rsidR="00A900AF" w:rsidRPr="00B82F71" w:rsidRDefault="00A900AF" w:rsidP="00A900AF">
            <w:pPr>
              <w:tabs>
                <w:tab w:val="left" w:pos="-1440"/>
                <w:tab w:val="left" w:pos="-720"/>
                <w:tab w:val="left" w:pos="432"/>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432" w:hanging="450"/>
              <w:jc w:val="both"/>
              <w:rPr>
                <w:rFonts w:ascii="Book Antiqua" w:hAnsi="Book Antiqua" w:cs="Calibri"/>
                <w:sz w:val="22"/>
                <w:szCs w:val="22"/>
              </w:rPr>
            </w:pPr>
          </w:p>
          <w:p w14:paraId="23F54073" w14:textId="77777777" w:rsidR="00A900AF" w:rsidRDefault="00A900AF" w:rsidP="00A900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r w:rsidRPr="00B82F71">
              <w:rPr>
                <w:rFonts w:ascii="Book Antiqua" w:hAnsi="Book Antiqua" w:cs="Calibri"/>
                <w:sz w:val="22"/>
                <w:szCs w:val="22"/>
              </w:rPr>
              <w:t>(vi) A copy of the agreement entered into by the joint venture partners shall be submitted with the bid as per Form-11 of Section-VI, including interalia delineation of responsibilities and obligations of each partners appended thereto, notwithstanding the joint and several liability.</w:t>
            </w:r>
          </w:p>
          <w:p w14:paraId="309FCEED" w14:textId="10583BA7" w:rsidR="00A900AF" w:rsidRPr="00B82F71" w:rsidRDefault="00A900AF" w:rsidP="00A900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sz w:val="22"/>
                <w:szCs w:val="22"/>
              </w:rPr>
            </w:pPr>
          </w:p>
        </w:tc>
      </w:tr>
      <w:tr w:rsidR="00A900AF" w:rsidRPr="003B1958" w14:paraId="349E8D80" w14:textId="77777777" w:rsidTr="00265864">
        <w:tc>
          <w:tcPr>
            <w:tcW w:w="1080" w:type="dxa"/>
            <w:tcBorders>
              <w:right w:val="single" w:sz="4" w:space="0" w:color="auto"/>
            </w:tcBorders>
          </w:tcPr>
          <w:p w14:paraId="711ECF60"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4AA97ABC" w14:textId="77777777" w:rsidR="00A900AF" w:rsidRPr="00B82F71" w:rsidRDefault="00A900AF" w:rsidP="00A900AF">
            <w:pPr>
              <w:rPr>
                <w:rFonts w:ascii="Book Antiqua" w:hAnsi="Book Antiqua" w:cs="Calibri"/>
                <w:sz w:val="22"/>
                <w:szCs w:val="22"/>
              </w:rPr>
            </w:pPr>
            <w:r w:rsidRPr="00B82F71">
              <w:rPr>
                <w:rFonts w:ascii="Book Antiqua" w:hAnsi="Book Antiqua" w:cs="Calibri"/>
                <w:sz w:val="22"/>
                <w:szCs w:val="22"/>
              </w:rPr>
              <w:t>ITB 9.3 (q)</w:t>
            </w:r>
          </w:p>
          <w:p w14:paraId="460680CC" w14:textId="77777777" w:rsidR="00A900AF" w:rsidRPr="00454577" w:rsidRDefault="00A900AF" w:rsidP="00A900AF">
            <w:pPr>
              <w:jc w:val="both"/>
              <w:rPr>
                <w:rFonts w:ascii="Book Antiqua" w:hAnsi="Book Antiqua" w:cs="Arial"/>
                <w:bCs/>
                <w:sz w:val="22"/>
                <w:szCs w:val="22"/>
              </w:rPr>
            </w:pPr>
          </w:p>
        </w:tc>
        <w:tc>
          <w:tcPr>
            <w:tcW w:w="7200" w:type="dxa"/>
            <w:tcBorders>
              <w:left w:val="single" w:sz="4" w:space="0" w:color="auto"/>
            </w:tcBorders>
          </w:tcPr>
          <w:p w14:paraId="62D65B6E" w14:textId="77777777" w:rsidR="00A900AF" w:rsidRPr="00B82F71" w:rsidRDefault="00A900AF" w:rsidP="00A900AF">
            <w:pPr>
              <w:jc w:val="both"/>
              <w:rPr>
                <w:rFonts w:ascii="Book Antiqua" w:hAnsi="Book Antiqua" w:cs="Calibri"/>
                <w:b/>
                <w:bCs/>
                <w:sz w:val="22"/>
                <w:szCs w:val="22"/>
              </w:rPr>
            </w:pPr>
            <w:r w:rsidRPr="00B82F71">
              <w:rPr>
                <w:rFonts w:ascii="Book Antiqua" w:hAnsi="Book Antiqua" w:cs="Calibri"/>
                <w:b/>
                <w:bCs/>
                <w:sz w:val="22"/>
                <w:szCs w:val="22"/>
              </w:rPr>
              <w:t>Replace Sl. No. (i) of ITB 9.3 (q) with the following:</w:t>
            </w:r>
          </w:p>
          <w:p w14:paraId="547E82B2" w14:textId="77777777" w:rsidR="00A900AF" w:rsidRPr="00B82F71" w:rsidRDefault="00A900AF" w:rsidP="00A900AF">
            <w:pPr>
              <w:jc w:val="both"/>
              <w:rPr>
                <w:rFonts w:ascii="Book Antiqua" w:hAnsi="Book Antiqua" w:cs="Calibri"/>
                <w:b/>
                <w:bCs/>
                <w:sz w:val="22"/>
                <w:szCs w:val="22"/>
              </w:rPr>
            </w:pPr>
          </w:p>
          <w:p w14:paraId="1468CA8C" w14:textId="77777777" w:rsidR="00A900AF" w:rsidRPr="00B82F71" w:rsidRDefault="00A900AF" w:rsidP="00A900AF">
            <w:pPr>
              <w:jc w:val="both"/>
              <w:rPr>
                <w:rFonts w:ascii="Book Antiqua" w:hAnsi="Book Antiqua" w:cs="Calibri"/>
                <w:sz w:val="22"/>
                <w:szCs w:val="22"/>
              </w:rPr>
            </w:pPr>
            <w:r w:rsidRPr="00B82F71">
              <w:rPr>
                <w:rFonts w:ascii="Book Antiqua" w:hAnsi="Book Antiqua" w:cs="Calibri"/>
                <w:sz w:val="22"/>
                <w:szCs w:val="22"/>
              </w:rPr>
              <w:t>Certificate from their Banker(s) (as per prescribed formats in Form 12,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w:t>
            </w:r>
            <w:r w:rsidRPr="00B82F71">
              <w:rPr>
                <w:sz w:val="22"/>
                <w:szCs w:val="22"/>
              </w:rPr>
              <w:t>‟</w:t>
            </w:r>
            <w:r w:rsidRPr="00B82F71">
              <w:rPr>
                <w:rFonts w:ascii="Book Antiqua" w:hAnsi="Book Antiqua" w:cs="Calibri"/>
                <w:sz w:val="22"/>
                <w:szCs w:val="22"/>
              </w:rPr>
              <w:t xml:space="preserve"> Bankers.</w:t>
            </w:r>
          </w:p>
          <w:p w14:paraId="0287F3BF" w14:textId="77777777" w:rsidR="00A900AF" w:rsidRPr="00454577" w:rsidRDefault="00A900AF" w:rsidP="00A900AF">
            <w:pPr>
              <w:pStyle w:val="Default"/>
              <w:jc w:val="both"/>
              <w:rPr>
                <w:b/>
                <w:sz w:val="22"/>
                <w:szCs w:val="22"/>
              </w:rPr>
            </w:pPr>
          </w:p>
        </w:tc>
      </w:tr>
      <w:tr w:rsidR="00A900AF" w:rsidRPr="003B1958" w14:paraId="2CAD47FD" w14:textId="77777777" w:rsidTr="00265864">
        <w:tc>
          <w:tcPr>
            <w:tcW w:w="1080" w:type="dxa"/>
            <w:tcBorders>
              <w:right w:val="single" w:sz="4" w:space="0" w:color="auto"/>
            </w:tcBorders>
          </w:tcPr>
          <w:p w14:paraId="04FD3010"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00297B95" w14:textId="7E952E75" w:rsidR="00A900AF" w:rsidRPr="00454577" w:rsidRDefault="00A900AF" w:rsidP="00A900AF">
            <w:pPr>
              <w:jc w:val="both"/>
              <w:rPr>
                <w:rFonts w:ascii="Book Antiqua" w:hAnsi="Book Antiqua" w:cs="Arial"/>
                <w:bCs/>
                <w:sz w:val="22"/>
                <w:szCs w:val="22"/>
              </w:rPr>
            </w:pPr>
            <w:r w:rsidRPr="00454577">
              <w:rPr>
                <w:rFonts w:ascii="Book Antiqua" w:hAnsi="Book Antiqua" w:cs="Arial"/>
                <w:bCs/>
                <w:sz w:val="22"/>
                <w:szCs w:val="22"/>
              </w:rPr>
              <w:t>ITB 9.3 (q)</w:t>
            </w:r>
          </w:p>
        </w:tc>
        <w:tc>
          <w:tcPr>
            <w:tcW w:w="7200" w:type="dxa"/>
            <w:tcBorders>
              <w:left w:val="single" w:sz="4" w:space="0" w:color="auto"/>
            </w:tcBorders>
          </w:tcPr>
          <w:p w14:paraId="3C244719" w14:textId="77777777" w:rsidR="00A900AF" w:rsidRPr="00454577" w:rsidRDefault="00A900AF" w:rsidP="00A900AF">
            <w:pPr>
              <w:pStyle w:val="Default"/>
              <w:jc w:val="both"/>
              <w:rPr>
                <w:bCs/>
                <w:sz w:val="22"/>
                <w:szCs w:val="22"/>
              </w:rPr>
            </w:pPr>
            <w:r w:rsidRPr="00454577">
              <w:rPr>
                <w:b/>
                <w:sz w:val="22"/>
                <w:szCs w:val="22"/>
              </w:rPr>
              <w:t>Supplementing ITB 9.3(q) with the following</w:t>
            </w:r>
            <w:r w:rsidRPr="00454577">
              <w:rPr>
                <w:bCs/>
                <w:sz w:val="22"/>
                <w:szCs w:val="22"/>
              </w:rPr>
              <w:t>:</w:t>
            </w:r>
          </w:p>
          <w:p w14:paraId="56C86904" w14:textId="77777777" w:rsidR="00A900AF" w:rsidRPr="00454577" w:rsidRDefault="00A900AF" w:rsidP="00A900AF">
            <w:pPr>
              <w:jc w:val="both"/>
              <w:rPr>
                <w:rFonts w:ascii="Book Antiqua" w:hAnsi="Book Antiqua" w:cs="Arial"/>
                <w:bCs/>
                <w:sz w:val="22"/>
                <w:szCs w:val="22"/>
              </w:rPr>
            </w:pPr>
          </w:p>
          <w:p w14:paraId="61719D9C" w14:textId="2DFEF975" w:rsidR="00A900AF" w:rsidRPr="00454577" w:rsidRDefault="00A900AF" w:rsidP="00A900AF">
            <w:pPr>
              <w:ind w:left="432" w:hanging="432"/>
              <w:jc w:val="both"/>
              <w:rPr>
                <w:rFonts w:ascii="Book Antiqua" w:hAnsi="Book Antiqua"/>
                <w:bCs/>
                <w:sz w:val="22"/>
                <w:szCs w:val="22"/>
              </w:rPr>
            </w:pPr>
            <w:r w:rsidRPr="00454577">
              <w:rPr>
                <w:rFonts w:ascii="Book Antiqua" w:hAnsi="Book Antiqua"/>
                <w:bCs/>
                <w:sz w:val="22"/>
                <w:szCs w:val="22"/>
              </w:rPr>
              <w:t>(v</w:t>
            </w:r>
            <w:r>
              <w:rPr>
                <w:rFonts w:ascii="Book Antiqua" w:hAnsi="Book Antiqua"/>
                <w:bCs/>
                <w:sz w:val="22"/>
                <w:szCs w:val="22"/>
              </w:rPr>
              <w:t>i</w:t>
            </w:r>
            <w:r w:rsidRPr="00454577">
              <w:rPr>
                <w:rFonts w:ascii="Book Antiqua" w:hAnsi="Book Antiqua"/>
                <w:bCs/>
                <w:sz w:val="22"/>
                <w:szCs w:val="22"/>
              </w:rPr>
              <w:t xml:space="preserve">) </w:t>
            </w:r>
            <w:r w:rsidRPr="00454577">
              <w:rPr>
                <w:rFonts w:ascii="Book Antiqua" w:hAnsi="Book Antiqua"/>
                <w:bCs/>
                <w:sz w:val="22"/>
                <w:szCs w:val="22"/>
              </w:rPr>
              <w:tab/>
              <w:t xml:space="preserve">Bidder shall also furnish information/documentation in support that the Bidder have adequate design infrastructure and erection facilities and </w:t>
            </w:r>
            <w:r w:rsidRPr="00454577">
              <w:rPr>
                <w:rFonts w:ascii="Book Antiqua" w:hAnsi="Book Antiqua" w:cs="Arial"/>
                <w:bCs/>
                <w:sz w:val="22"/>
                <w:szCs w:val="22"/>
              </w:rPr>
              <w:t>capacity</w:t>
            </w:r>
            <w:r w:rsidRPr="00454577">
              <w:rPr>
                <w:rFonts w:ascii="Book Antiqua" w:hAnsi="Book Antiqua"/>
                <w:bCs/>
                <w:sz w:val="22"/>
                <w:szCs w:val="22"/>
              </w:rPr>
              <w:t xml:space="preserve"> and procedures including quality control related to the work.</w:t>
            </w:r>
          </w:p>
          <w:p w14:paraId="5EB85DBC" w14:textId="77777777" w:rsidR="00A900AF" w:rsidRPr="00454577" w:rsidRDefault="00A900AF" w:rsidP="00A900AF">
            <w:pPr>
              <w:jc w:val="both"/>
              <w:rPr>
                <w:rFonts w:ascii="Book Antiqua" w:hAnsi="Book Antiqua"/>
                <w:bCs/>
                <w:sz w:val="22"/>
                <w:szCs w:val="22"/>
              </w:rPr>
            </w:pPr>
          </w:p>
          <w:p w14:paraId="61F0DCFF" w14:textId="29B4CB6E" w:rsidR="00A900AF" w:rsidRPr="00454577" w:rsidRDefault="00A900AF" w:rsidP="00A900AF">
            <w:pPr>
              <w:ind w:left="432" w:hanging="432"/>
              <w:jc w:val="both"/>
              <w:rPr>
                <w:rFonts w:ascii="Book Antiqua" w:hAnsi="Book Antiqua"/>
                <w:bCs/>
                <w:sz w:val="22"/>
                <w:szCs w:val="22"/>
              </w:rPr>
            </w:pPr>
            <w:r w:rsidRPr="00454577">
              <w:rPr>
                <w:rFonts w:ascii="Book Antiqua" w:hAnsi="Book Antiqua"/>
                <w:bCs/>
                <w:sz w:val="22"/>
                <w:szCs w:val="22"/>
              </w:rPr>
              <w:t>(vi</w:t>
            </w:r>
            <w:r>
              <w:rPr>
                <w:rFonts w:ascii="Book Antiqua" w:hAnsi="Book Antiqua"/>
                <w:bCs/>
                <w:sz w:val="22"/>
                <w:szCs w:val="22"/>
              </w:rPr>
              <w:t>i</w:t>
            </w:r>
            <w:r w:rsidRPr="00454577">
              <w:rPr>
                <w:rFonts w:ascii="Book Antiqua" w:hAnsi="Book Antiqua"/>
                <w:bCs/>
                <w:sz w:val="22"/>
                <w:szCs w:val="22"/>
              </w:rPr>
              <w:t xml:space="preserve">) The Bidder shall furnish the CV and experience details of a project manager with 15 years </w:t>
            </w:r>
            <w:r w:rsidRPr="00454577">
              <w:rPr>
                <w:rFonts w:ascii="Book Antiqua" w:hAnsi="Book Antiqua" w:cs="Arial"/>
                <w:bCs/>
                <w:sz w:val="22"/>
                <w:szCs w:val="22"/>
              </w:rPr>
              <w:t>experience</w:t>
            </w:r>
            <w:r w:rsidRPr="00454577">
              <w:rPr>
                <w:rFonts w:ascii="Book Antiqua" w:hAnsi="Book Antiqua"/>
                <w:bCs/>
                <w:sz w:val="22"/>
                <w:szCs w:val="22"/>
              </w:rPr>
              <w:t xml:space="preserve"> in executing such contract of comparable nature including not less than five years as manager.</w:t>
            </w:r>
          </w:p>
          <w:p w14:paraId="705B0B75" w14:textId="77777777" w:rsidR="00A900AF" w:rsidRPr="00454577" w:rsidRDefault="00A900AF" w:rsidP="00A900AF">
            <w:pPr>
              <w:jc w:val="both"/>
              <w:rPr>
                <w:rFonts w:ascii="Book Antiqua" w:hAnsi="Book Antiqua" w:cs="Arial"/>
                <w:bCs/>
                <w:sz w:val="22"/>
                <w:szCs w:val="22"/>
              </w:rPr>
            </w:pPr>
          </w:p>
          <w:p w14:paraId="6FD38C20" w14:textId="17ED1135" w:rsidR="00A900AF" w:rsidRPr="00454577" w:rsidRDefault="00A900AF" w:rsidP="00A900AF">
            <w:pPr>
              <w:ind w:left="432" w:hanging="432"/>
              <w:jc w:val="both"/>
              <w:rPr>
                <w:rFonts w:ascii="Book Antiqua" w:hAnsi="Book Antiqua" w:cs="Arial"/>
                <w:bCs/>
                <w:sz w:val="22"/>
                <w:szCs w:val="22"/>
              </w:rPr>
            </w:pPr>
            <w:r w:rsidRPr="00454577">
              <w:rPr>
                <w:rFonts w:ascii="Book Antiqua" w:hAnsi="Book Antiqua" w:cs="Arial"/>
                <w:bCs/>
                <w:sz w:val="22"/>
                <w:szCs w:val="22"/>
              </w:rPr>
              <w:t>(vi</w:t>
            </w:r>
            <w:r>
              <w:rPr>
                <w:rFonts w:ascii="Book Antiqua" w:hAnsi="Book Antiqua" w:cs="Arial"/>
                <w:bCs/>
                <w:sz w:val="22"/>
                <w:szCs w:val="22"/>
              </w:rPr>
              <w:t>i</w:t>
            </w:r>
            <w:r w:rsidRPr="00454577">
              <w:rPr>
                <w:rFonts w:ascii="Book Antiqua" w:hAnsi="Book Antiqua" w:cs="Arial"/>
                <w:bCs/>
                <w:sz w:val="22"/>
                <w:szCs w:val="22"/>
              </w:rPr>
              <w:t>i)</w:t>
            </w:r>
            <w:r w:rsidRPr="00454577">
              <w:rPr>
                <w:rFonts w:ascii="Book Antiqua" w:hAnsi="Book Antiqua" w:cs="Arial"/>
                <w:bCs/>
                <w:sz w:val="22"/>
                <w:szCs w:val="22"/>
              </w:rPr>
              <w:tab/>
              <w:t>Detailed information regarding previous transgressions of Integrity Pact that occurred in the last 10 years with any other Public Sector Undertaking or Government Department or any other Company, in any country.</w:t>
            </w:r>
          </w:p>
          <w:p w14:paraId="21B394F3" w14:textId="77777777" w:rsidR="00A900AF" w:rsidRPr="00454577" w:rsidRDefault="00A900AF" w:rsidP="00A900AF">
            <w:pPr>
              <w:ind w:left="432" w:hanging="432"/>
              <w:jc w:val="both"/>
              <w:rPr>
                <w:rFonts w:ascii="Book Antiqua" w:hAnsi="Book Antiqua" w:cs="Arial"/>
                <w:bCs/>
                <w:sz w:val="22"/>
                <w:szCs w:val="22"/>
              </w:rPr>
            </w:pPr>
          </w:p>
          <w:p w14:paraId="0165E25B" w14:textId="3ED51184" w:rsidR="00A900AF" w:rsidRPr="00454577" w:rsidRDefault="00A900AF" w:rsidP="00A900AF">
            <w:pPr>
              <w:ind w:left="432" w:hanging="432"/>
              <w:jc w:val="both"/>
              <w:rPr>
                <w:rFonts w:ascii="Book Antiqua" w:hAnsi="Book Antiqua" w:cs="Arial"/>
                <w:bCs/>
                <w:color w:val="FF0000"/>
                <w:sz w:val="22"/>
                <w:szCs w:val="22"/>
              </w:rPr>
            </w:pPr>
            <w:r w:rsidRPr="00454577">
              <w:rPr>
                <w:rFonts w:ascii="Book Antiqua" w:hAnsi="Book Antiqua" w:cs="Arial"/>
                <w:bCs/>
                <w:sz w:val="22"/>
                <w:szCs w:val="22"/>
              </w:rPr>
              <w:t>(</w:t>
            </w:r>
            <w:r>
              <w:rPr>
                <w:rFonts w:ascii="Book Antiqua" w:hAnsi="Book Antiqua" w:cs="Arial"/>
                <w:bCs/>
                <w:sz w:val="22"/>
                <w:szCs w:val="22"/>
              </w:rPr>
              <w:t>ix</w:t>
            </w:r>
            <w:r w:rsidRPr="00454577">
              <w:rPr>
                <w:rFonts w:ascii="Book Antiqua" w:hAnsi="Book Antiqua" w:cs="Arial"/>
                <w:bCs/>
                <w:sz w:val="22"/>
                <w:szCs w:val="22"/>
              </w:rPr>
              <w:t>) Any other information which the bidder intends to furnish.</w:t>
            </w:r>
          </w:p>
          <w:p w14:paraId="3CA979C0" w14:textId="77777777" w:rsidR="00A900AF" w:rsidRPr="00454577" w:rsidRDefault="00A900AF" w:rsidP="00A900AF">
            <w:pPr>
              <w:ind w:left="432" w:hanging="432"/>
              <w:jc w:val="both"/>
              <w:rPr>
                <w:rFonts w:ascii="Book Antiqua" w:hAnsi="Book Antiqua" w:cs="Arial"/>
                <w:bCs/>
                <w:sz w:val="22"/>
                <w:szCs w:val="22"/>
              </w:rPr>
            </w:pPr>
          </w:p>
          <w:p w14:paraId="10FB92BC" w14:textId="77777777" w:rsidR="00A900AF" w:rsidRDefault="00A900AF" w:rsidP="00A900AF">
            <w:pPr>
              <w:jc w:val="both"/>
              <w:rPr>
                <w:rFonts w:ascii="Book Antiqua" w:hAnsi="Book Antiqua" w:cs="Arial"/>
                <w:bCs/>
                <w:i/>
                <w:iCs/>
                <w:sz w:val="22"/>
                <w:szCs w:val="22"/>
              </w:rPr>
            </w:pPr>
            <w:r w:rsidRPr="00454577">
              <w:rPr>
                <w:rFonts w:ascii="Book Antiqua" w:hAnsi="Book Antiqua" w:cs="Arial"/>
                <w:bCs/>
                <w:i/>
                <w:iCs/>
                <w:sz w:val="22"/>
                <w:szCs w:val="22"/>
              </w:rPr>
              <w:lastRenderedPageBreak/>
              <w:t>Scanned copy of above documents shall be uploaded (refer para 15.4 below).</w:t>
            </w:r>
          </w:p>
          <w:p w14:paraId="5276A538" w14:textId="1A963F00" w:rsidR="00A900AF" w:rsidRPr="00454577" w:rsidRDefault="00A900AF" w:rsidP="00A900AF">
            <w:pPr>
              <w:jc w:val="both"/>
              <w:rPr>
                <w:rFonts w:ascii="Book Antiqua" w:hAnsi="Book Antiqua" w:cs="Arial"/>
                <w:b/>
                <w:sz w:val="22"/>
                <w:szCs w:val="22"/>
                <w:lang w:val="en-GB"/>
              </w:rPr>
            </w:pPr>
          </w:p>
        </w:tc>
      </w:tr>
      <w:tr w:rsidR="00A900AF" w:rsidRPr="003B1958" w14:paraId="0EFF1769" w14:textId="77777777" w:rsidTr="00CB0DA8">
        <w:trPr>
          <w:trHeight w:val="260"/>
        </w:trPr>
        <w:tc>
          <w:tcPr>
            <w:tcW w:w="1080" w:type="dxa"/>
            <w:tcBorders>
              <w:right w:val="single" w:sz="4" w:space="0" w:color="auto"/>
            </w:tcBorders>
          </w:tcPr>
          <w:p w14:paraId="7904928C"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11957132"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9.3 (v) to 9.3 (</w:t>
            </w:r>
            <w:r>
              <w:rPr>
                <w:rFonts w:ascii="Book Antiqua" w:hAnsi="Book Antiqua" w:cs="Arial"/>
                <w:sz w:val="22"/>
                <w:szCs w:val="22"/>
              </w:rPr>
              <w:t>ac</w:t>
            </w:r>
            <w:r w:rsidRPr="003B1958">
              <w:rPr>
                <w:rFonts w:ascii="Book Antiqua" w:hAnsi="Book Antiqua" w:cs="Arial"/>
                <w:sz w:val="22"/>
                <w:szCs w:val="22"/>
              </w:rPr>
              <w:t>)</w:t>
            </w:r>
          </w:p>
        </w:tc>
        <w:tc>
          <w:tcPr>
            <w:tcW w:w="7200" w:type="dxa"/>
            <w:tcBorders>
              <w:left w:val="single" w:sz="4" w:space="0" w:color="auto"/>
            </w:tcBorders>
          </w:tcPr>
          <w:p w14:paraId="58A23D38" w14:textId="079E5C35" w:rsidR="00A900AF" w:rsidRPr="003B1958" w:rsidRDefault="00A900AF" w:rsidP="00A900AF">
            <w:pPr>
              <w:jc w:val="both"/>
              <w:rPr>
                <w:rFonts w:ascii="Book Antiqua" w:hAnsi="Book Antiqua"/>
                <w:b/>
                <w:bCs/>
                <w:sz w:val="22"/>
                <w:szCs w:val="22"/>
              </w:rPr>
            </w:pPr>
            <w:r w:rsidRPr="003B1958">
              <w:rPr>
                <w:rFonts w:ascii="Book Antiqua" w:hAnsi="Book Antiqua" w:cs="Arial"/>
                <w:b/>
                <w:bCs/>
                <w:snapToGrid w:val="0"/>
                <w:sz w:val="22"/>
                <w:szCs w:val="22"/>
              </w:rPr>
              <w:t>Add new Clauses ITB 9.3(v), ITB 9.3(w), ITB 9.3 (x), ITB 9.3 (y), ITB 9.3 (z), ITB 9.3(aa)</w:t>
            </w:r>
            <w:r>
              <w:rPr>
                <w:rFonts w:ascii="Book Antiqua" w:hAnsi="Book Antiqua" w:cs="Arial"/>
                <w:b/>
                <w:bCs/>
                <w:snapToGrid w:val="0"/>
                <w:sz w:val="22"/>
                <w:szCs w:val="22"/>
              </w:rPr>
              <w:t xml:space="preserve">, </w:t>
            </w:r>
            <w:r w:rsidRPr="003B1958">
              <w:rPr>
                <w:rFonts w:ascii="Book Antiqua" w:hAnsi="Book Antiqua" w:cs="Arial"/>
                <w:b/>
                <w:bCs/>
                <w:snapToGrid w:val="0"/>
                <w:sz w:val="22"/>
                <w:szCs w:val="22"/>
              </w:rPr>
              <w:t>ITB 9.3(</w:t>
            </w:r>
            <w:r>
              <w:rPr>
                <w:rFonts w:ascii="Book Antiqua" w:hAnsi="Book Antiqua" w:cs="Arial"/>
                <w:b/>
                <w:bCs/>
                <w:snapToGrid w:val="0"/>
                <w:sz w:val="22"/>
                <w:szCs w:val="22"/>
              </w:rPr>
              <w:t>ab</w:t>
            </w:r>
            <w:r w:rsidRPr="003B1958">
              <w:rPr>
                <w:rFonts w:ascii="Book Antiqua" w:hAnsi="Book Antiqua" w:cs="Arial"/>
                <w:b/>
                <w:bCs/>
                <w:snapToGrid w:val="0"/>
                <w:sz w:val="22"/>
                <w:szCs w:val="22"/>
              </w:rPr>
              <w:t>)</w:t>
            </w:r>
            <w:r>
              <w:rPr>
                <w:rFonts w:ascii="Book Antiqua" w:hAnsi="Book Antiqua" w:cs="Arial"/>
                <w:b/>
                <w:bCs/>
                <w:snapToGrid w:val="0"/>
                <w:sz w:val="22"/>
                <w:szCs w:val="22"/>
              </w:rPr>
              <w:t xml:space="preserve"> </w:t>
            </w:r>
            <w:r w:rsidRPr="003B1958">
              <w:rPr>
                <w:rFonts w:ascii="Book Antiqua" w:hAnsi="Book Antiqua" w:cs="Arial"/>
                <w:b/>
                <w:bCs/>
                <w:snapToGrid w:val="0"/>
                <w:sz w:val="22"/>
                <w:szCs w:val="22"/>
              </w:rPr>
              <w:t>and ITB 9.3(</w:t>
            </w:r>
            <w:r>
              <w:rPr>
                <w:rFonts w:ascii="Book Antiqua" w:hAnsi="Book Antiqua" w:cs="Arial"/>
                <w:b/>
                <w:bCs/>
                <w:snapToGrid w:val="0"/>
                <w:sz w:val="22"/>
                <w:szCs w:val="22"/>
              </w:rPr>
              <w:t>ac</w:t>
            </w:r>
            <w:r w:rsidRPr="003B1958">
              <w:rPr>
                <w:rFonts w:ascii="Book Antiqua" w:hAnsi="Book Antiqua" w:cs="Arial"/>
                <w:b/>
                <w:bCs/>
                <w:snapToGrid w:val="0"/>
                <w:sz w:val="22"/>
                <w:szCs w:val="22"/>
              </w:rPr>
              <w:t>) as follows:</w:t>
            </w:r>
          </w:p>
          <w:p w14:paraId="79AF7026" w14:textId="01FA8D03" w:rsidR="00A900AF" w:rsidRDefault="00A900AF" w:rsidP="00A900AF">
            <w:pPr>
              <w:jc w:val="both"/>
              <w:rPr>
                <w:rFonts w:ascii="Book Antiqua" w:hAnsi="Book Antiqua"/>
                <w:b/>
                <w:bCs/>
                <w:sz w:val="22"/>
                <w:szCs w:val="22"/>
              </w:rPr>
            </w:pPr>
          </w:p>
          <w:p w14:paraId="27ECBE88" w14:textId="0F4C0923" w:rsidR="00A900AF" w:rsidRPr="003B1958" w:rsidRDefault="00A900AF" w:rsidP="00A900AF">
            <w:pPr>
              <w:jc w:val="both"/>
              <w:rPr>
                <w:rFonts w:ascii="Book Antiqua" w:hAnsi="Book Antiqua" w:cs="Calibri"/>
                <w:sz w:val="22"/>
                <w:szCs w:val="22"/>
              </w:rPr>
            </w:pPr>
            <w:r w:rsidRPr="003B1958">
              <w:rPr>
                <w:rFonts w:ascii="Book Antiqua" w:hAnsi="Book Antiqua" w:cs="Calibri"/>
                <w:sz w:val="22"/>
                <w:szCs w:val="22"/>
              </w:rPr>
              <w:t>(</w:t>
            </w:r>
            <w:r>
              <w:rPr>
                <w:rFonts w:ascii="Book Antiqua" w:hAnsi="Book Antiqua" w:cs="Calibri"/>
                <w:sz w:val="22"/>
                <w:szCs w:val="22"/>
              </w:rPr>
              <w:t>v</w:t>
            </w:r>
            <w:r w:rsidRPr="003B1958">
              <w:rPr>
                <w:rFonts w:ascii="Book Antiqua" w:hAnsi="Book Antiqua" w:cs="Calibri"/>
                <w:sz w:val="22"/>
                <w:szCs w:val="22"/>
              </w:rPr>
              <w:t>)   Attachment 2</w:t>
            </w:r>
            <w:r>
              <w:rPr>
                <w:rFonts w:ascii="Book Antiqua" w:hAnsi="Book Antiqua" w:cs="Calibri"/>
                <w:sz w:val="22"/>
                <w:szCs w:val="22"/>
              </w:rPr>
              <w:t>1</w:t>
            </w:r>
            <w:r w:rsidRPr="003B1958">
              <w:rPr>
                <w:rFonts w:ascii="Book Antiqua" w:hAnsi="Book Antiqua" w:cs="Calibri"/>
                <w:sz w:val="22"/>
                <w:szCs w:val="22"/>
              </w:rPr>
              <w:t>:</w:t>
            </w:r>
            <w:r w:rsidRPr="003B1958">
              <w:rPr>
                <w:rFonts w:ascii="Book Antiqua" w:hAnsi="Book Antiqua" w:cs="Calibri"/>
                <w:sz w:val="22"/>
                <w:szCs w:val="22"/>
              </w:rPr>
              <w:tab/>
              <w:t xml:space="preserve">Affidavit of Self certification regarding Minimum Local Content in line with </w:t>
            </w:r>
            <w:r w:rsidRPr="003B1958">
              <w:rPr>
                <w:rFonts w:ascii="Book Antiqua" w:hAnsi="Book Antiqua"/>
                <w:sz w:val="22"/>
                <w:szCs w:val="22"/>
              </w:rPr>
              <w:t xml:space="preserve">PPP-MII Order and </w:t>
            </w:r>
            <w:r>
              <w:rPr>
                <w:rFonts w:ascii="Book Antiqua" w:hAnsi="Book Antiqua"/>
                <w:sz w:val="22"/>
                <w:szCs w:val="22"/>
              </w:rPr>
              <w:t>MoP</w:t>
            </w:r>
            <w:r w:rsidRPr="003B1958">
              <w:rPr>
                <w:rFonts w:ascii="Book Antiqua" w:hAnsi="Book Antiqua"/>
                <w:sz w:val="22"/>
                <w:szCs w:val="22"/>
              </w:rPr>
              <w:t xml:space="preserve"> order</w:t>
            </w:r>
            <w:r w:rsidRPr="003B1958">
              <w:rPr>
                <w:rFonts w:ascii="Book Antiqua" w:hAnsi="Book Antiqua" w:cs="Calibri"/>
                <w:sz w:val="22"/>
                <w:szCs w:val="22"/>
              </w:rPr>
              <w:t>, if applicable (</w:t>
            </w:r>
            <w:r w:rsidRPr="003B1958">
              <w:rPr>
                <w:rFonts w:ascii="Book Antiqua" w:hAnsi="Book Antiqua" w:cs="Calibri"/>
                <w:i/>
                <w:iCs/>
                <w:sz w:val="22"/>
                <w:szCs w:val="22"/>
              </w:rPr>
              <w:t>submission of Hard Copy in ‘Original’</w:t>
            </w:r>
            <w:r w:rsidRPr="003B1958">
              <w:rPr>
                <w:rFonts w:ascii="Book Antiqua" w:hAnsi="Book Antiqua" w:cs="Calibri"/>
                <w:sz w:val="22"/>
                <w:szCs w:val="22"/>
              </w:rPr>
              <w:t xml:space="preserve">), </w:t>
            </w:r>
            <w:r w:rsidRPr="003B1958">
              <w:rPr>
                <w:rFonts w:ascii="Book Antiqua" w:hAnsi="Book Antiqua" w:cs="Calibri"/>
                <w:i/>
                <w:iCs/>
                <w:sz w:val="22"/>
                <w:szCs w:val="22"/>
              </w:rPr>
              <w:t>to be submitted on a non-judicial stamp paper of Rs. 100/-.</w:t>
            </w:r>
          </w:p>
          <w:p w14:paraId="40561DBB" w14:textId="77777777" w:rsidR="00A900AF" w:rsidRPr="003B1958" w:rsidRDefault="00A900AF" w:rsidP="00A900AF">
            <w:pPr>
              <w:ind w:left="702" w:hanging="702"/>
              <w:jc w:val="both"/>
              <w:rPr>
                <w:rFonts w:ascii="Book Antiqua" w:hAnsi="Book Antiqua" w:cs="Calibri"/>
                <w:sz w:val="22"/>
                <w:szCs w:val="22"/>
              </w:rPr>
            </w:pPr>
          </w:p>
          <w:p w14:paraId="42BF5CDC" w14:textId="77777777" w:rsidR="00A900AF" w:rsidRPr="003B1958" w:rsidRDefault="00A900AF" w:rsidP="00A900AF">
            <w:pPr>
              <w:jc w:val="both"/>
              <w:rPr>
                <w:rFonts w:ascii="Book Antiqua" w:hAnsi="Book Antiqua"/>
                <w:sz w:val="22"/>
                <w:szCs w:val="22"/>
              </w:rPr>
            </w:pPr>
            <w:r w:rsidRPr="003B1958">
              <w:rPr>
                <w:rFonts w:ascii="Book Antiqua" w:hAnsi="Book Antiqua"/>
                <w:sz w:val="22"/>
                <w:szCs w:val="22"/>
              </w:rPr>
              <w:t xml:space="preserve">In line with the PPP-MII Order and </w:t>
            </w:r>
            <w:r>
              <w:rPr>
                <w:rFonts w:ascii="Book Antiqua" w:hAnsi="Book Antiqua"/>
                <w:sz w:val="22"/>
                <w:szCs w:val="22"/>
              </w:rPr>
              <w:t>MoP</w:t>
            </w:r>
            <w:r w:rsidRPr="003B1958">
              <w:rPr>
                <w:rFonts w:ascii="Book Antiqua" w:hAnsi="Book Antiqua"/>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25A3A2A" w14:textId="77777777" w:rsidR="00A900AF" w:rsidRPr="003B1958" w:rsidRDefault="00A900AF" w:rsidP="00A900AF">
            <w:pPr>
              <w:ind w:left="702" w:hanging="702"/>
              <w:jc w:val="both"/>
              <w:rPr>
                <w:rFonts w:ascii="Book Antiqua" w:hAnsi="Book Antiqua"/>
                <w:sz w:val="22"/>
                <w:szCs w:val="22"/>
              </w:rPr>
            </w:pPr>
            <w:r w:rsidRPr="003B1958">
              <w:rPr>
                <w:rFonts w:ascii="Book Antiqua" w:hAnsi="Book Antiqua"/>
                <w:sz w:val="22"/>
                <w:szCs w:val="22"/>
              </w:rPr>
              <w:t xml:space="preserve">              </w:t>
            </w:r>
          </w:p>
          <w:p w14:paraId="1A7639B9" w14:textId="77777777" w:rsidR="00A900AF" w:rsidRPr="003B1958" w:rsidRDefault="00A900AF" w:rsidP="00A900AF">
            <w:pPr>
              <w:jc w:val="both"/>
              <w:rPr>
                <w:rFonts w:ascii="Book Antiqua" w:hAnsi="Book Antiqua" w:cs="Arial"/>
                <w:b/>
                <w:sz w:val="22"/>
                <w:szCs w:val="22"/>
              </w:rPr>
            </w:pPr>
            <w:r w:rsidRPr="003B1958">
              <w:rPr>
                <w:rFonts w:ascii="Book Antiqua" w:hAnsi="Book Antiqua" w:cs="Arial"/>
                <w:bCs/>
                <w:sz w:val="22"/>
                <w:szCs w:val="22"/>
              </w:rPr>
              <w:t xml:space="preserve">Further, Self-certification submitted by the Bidder may be verified randomly by the committee constituted as per PPP-MII Order and </w:t>
            </w:r>
            <w:r>
              <w:rPr>
                <w:rFonts w:ascii="Book Antiqua" w:hAnsi="Book Antiqua" w:cs="Arial"/>
                <w:bCs/>
                <w:sz w:val="22"/>
                <w:szCs w:val="22"/>
              </w:rPr>
              <w:t>MoP</w:t>
            </w:r>
            <w:r w:rsidRPr="003B1958">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w:t>
            </w:r>
            <w:r w:rsidRPr="003B1958">
              <w:rPr>
                <w:rFonts w:ascii="Book Antiqua" w:hAnsi="Book Antiqua" w:cs="Arial"/>
                <w:b/>
                <w:sz w:val="22"/>
                <w:szCs w:val="22"/>
              </w:rPr>
              <w:t xml:space="preserve">. </w:t>
            </w:r>
          </w:p>
          <w:p w14:paraId="4491273A" w14:textId="77777777" w:rsidR="00A900AF" w:rsidRPr="003B1958" w:rsidRDefault="00A900AF" w:rsidP="00A900AF">
            <w:pPr>
              <w:ind w:left="706" w:hanging="706"/>
              <w:jc w:val="both"/>
              <w:rPr>
                <w:rFonts w:ascii="Book Antiqua" w:hAnsi="Book Antiqua" w:cs="Arial"/>
                <w:b/>
                <w:sz w:val="22"/>
                <w:szCs w:val="22"/>
              </w:rPr>
            </w:pPr>
          </w:p>
          <w:p w14:paraId="0F9ABEAE" w14:textId="77777777" w:rsidR="00A900AF" w:rsidRPr="003B1958" w:rsidRDefault="00A900AF" w:rsidP="00A900AF">
            <w:pPr>
              <w:jc w:val="both"/>
              <w:rPr>
                <w:rFonts w:ascii="Book Antiqua" w:hAnsi="Book Antiqua"/>
                <w:bCs/>
                <w:sz w:val="22"/>
                <w:szCs w:val="22"/>
              </w:rPr>
            </w:pPr>
            <w:r w:rsidRPr="003B1958">
              <w:rPr>
                <w:rFonts w:ascii="Book Antiqua" w:hAnsi="Book Antiqua" w:cs="Arial"/>
                <w:bCs/>
                <w:sz w:val="22"/>
                <w:szCs w:val="22"/>
              </w:rPr>
              <w:t>Bidder may note that the other directions of Nodal Ministry as identified under PPP-MII Order shall also be suitably considered in regard to verification/action of the certificate.</w:t>
            </w:r>
          </w:p>
          <w:p w14:paraId="3E91CE30" w14:textId="77777777" w:rsidR="00A900AF" w:rsidRDefault="00A900AF" w:rsidP="00A900AF">
            <w:pPr>
              <w:jc w:val="both"/>
              <w:rPr>
                <w:rFonts w:ascii="Book Antiqua" w:hAnsi="Book Antiqua"/>
                <w:sz w:val="22"/>
                <w:szCs w:val="22"/>
              </w:rPr>
            </w:pPr>
          </w:p>
          <w:p w14:paraId="7A9FCB05" w14:textId="28BE1A7B" w:rsidR="00A900AF" w:rsidRPr="003B1958" w:rsidRDefault="00A900AF" w:rsidP="00A900AF">
            <w:pPr>
              <w:jc w:val="both"/>
              <w:rPr>
                <w:rFonts w:ascii="Book Antiqua" w:hAnsi="Book Antiqua"/>
                <w:sz w:val="22"/>
                <w:szCs w:val="22"/>
              </w:rPr>
            </w:pPr>
            <w:r w:rsidRPr="003B1958">
              <w:rPr>
                <w:rFonts w:ascii="Book Antiqua" w:hAnsi="Book Antiqua"/>
                <w:sz w:val="22"/>
                <w:szCs w:val="22"/>
              </w:rPr>
              <w:t>(</w:t>
            </w:r>
            <w:r>
              <w:rPr>
                <w:rFonts w:ascii="Book Antiqua" w:hAnsi="Book Antiqua"/>
                <w:sz w:val="22"/>
                <w:szCs w:val="22"/>
              </w:rPr>
              <w:t>w</w:t>
            </w:r>
            <w:r w:rsidRPr="003B1958">
              <w:rPr>
                <w:rFonts w:ascii="Book Antiqua" w:hAnsi="Book Antiqua"/>
                <w:sz w:val="22"/>
                <w:szCs w:val="22"/>
              </w:rPr>
              <w:t>)     Attachment 2</w:t>
            </w:r>
            <w:r>
              <w:rPr>
                <w:rFonts w:ascii="Book Antiqua" w:hAnsi="Book Antiqua"/>
                <w:sz w:val="22"/>
                <w:szCs w:val="22"/>
              </w:rPr>
              <w:t>2</w:t>
            </w:r>
            <w:r w:rsidRPr="003B1958">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r>
              <w:rPr>
                <w:rFonts w:ascii="Book Antiqua" w:hAnsi="Book Antiqua"/>
                <w:sz w:val="22"/>
                <w:szCs w:val="22"/>
              </w:rPr>
              <w:t>MoP</w:t>
            </w:r>
            <w:r w:rsidRPr="003B1958">
              <w:rPr>
                <w:rFonts w:ascii="Book Antiqua" w:hAnsi="Book Antiqua"/>
                <w:sz w:val="22"/>
                <w:szCs w:val="22"/>
              </w:rPr>
              <w:t xml:space="preserve"> order, if applicable </w:t>
            </w:r>
            <w:r w:rsidRPr="003B1958">
              <w:rPr>
                <w:rFonts w:ascii="Book Antiqua" w:hAnsi="Book Antiqua"/>
                <w:i/>
                <w:iCs/>
                <w:sz w:val="22"/>
                <w:szCs w:val="22"/>
              </w:rPr>
              <w:t>(submission of Hard Copy in ‘Original’) to be submitted on the letter head of the auditor/</w:t>
            </w:r>
            <w:r w:rsidRPr="003B1958">
              <w:rPr>
                <w:rFonts w:ascii="Book Antiqua" w:hAnsi="Book Antiqua"/>
                <w:sz w:val="22"/>
                <w:szCs w:val="22"/>
              </w:rPr>
              <w:t xml:space="preserve"> </w:t>
            </w:r>
            <w:r w:rsidRPr="003B1958">
              <w:rPr>
                <w:rFonts w:ascii="Book Antiqua" w:hAnsi="Book Antiqua"/>
                <w:i/>
                <w:iCs/>
                <w:sz w:val="22"/>
                <w:szCs w:val="22"/>
              </w:rPr>
              <w:t>cost accountant/chartered accountant</w:t>
            </w:r>
            <w:r w:rsidRPr="003B1958">
              <w:rPr>
                <w:rFonts w:ascii="Book Antiqua" w:hAnsi="Book Antiqua"/>
                <w:sz w:val="22"/>
                <w:szCs w:val="22"/>
              </w:rPr>
              <w:t>.</w:t>
            </w:r>
          </w:p>
          <w:p w14:paraId="5F3C78DF" w14:textId="77777777" w:rsidR="00A900AF" w:rsidRPr="003B1958" w:rsidRDefault="00A900AF" w:rsidP="00A900AF">
            <w:pPr>
              <w:ind w:left="702" w:hanging="702"/>
              <w:jc w:val="both"/>
              <w:rPr>
                <w:rFonts w:ascii="Book Antiqua" w:hAnsi="Book Antiqua"/>
                <w:sz w:val="22"/>
                <w:szCs w:val="22"/>
              </w:rPr>
            </w:pPr>
            <w:r w:rsidRPr="003B1958">
              <w:rPr>
                <w:rFonts w:ascii="Book Antiqua" w:hAnsi="Book Antiqua"/>
                <w:sz w:val="22"/>
                <w:szCs w:val="22"/>
              </w:rPr>
              <w:t xml:space="preserve"> </w:t>
            </w:r>
          </w:p>
          <w:p w14:paraId="2DF5FF2B" w14:textId="77777777" w:rsidR="00A900AF" w:rsidRPr="003B1958" w:rsidRDefault="00A900AF" w:rsidP="00A900AF">
            <w:pPr>
              <w:jc w:val="both"/>
              <w:rPr>
                <w:rFonts w:ascii="Book Antiqua" w:hAnsi="Book Antiqua"/>
                <w:sz w:val="22"/>
                <w:szCs w:val="22"/>
                <w:highlight w:val="yellow"/>
              </w:rPr>
            </w:pPr>
            <w:r w:rsidRPr="003B1958">
              <w:rPr>
                <w:rFonts w:ascii="Book Antiqua" w:hAnsi="Book Antiqua"/>
                <w:sz w:val="22"/>
                <w:szCs w:val="22"/>
              </w:rPr>
              <w:t>In line with the PPP-MII Order and DoT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14AEDA3" w14:textId="77777777" w:rsidR="00A900AF" w:rsidRPr="003B1958" w:rsidRDefault="00A900AF" w:rsidP="00A900AF">
            <w:pPr>
              <w:ind w:left="702" w:hanging="702"/>
              <w:jc w:val="both"/>
              <w:rPr>
                <w:rFonts w:ascii="Book Antiqua" w:hAnsi="Book Antiqua"/>
                <w:sz w:val="22"/>
                <w:szCs w:val="22"/>
                <w:highlight w:val="yellow"/>
              </w:rPr>
            </w:pPr>
            <w:r w:rsidRPr="003B1958">
              <w:rPr>
                <w:rFonts w:ascii="Book Antiqua" w:hAnsi="Book Antiqua"/>
                <w:sz w:val="22"/>
                <w:szCs w:val="22"/>
                <w:highlight w:val="yellow"/>
              </w:rPr>
              <w:t xml:space="preserve">              </w:t>
            </w:r>
          </w:p>
          <w:p w14:paraId="428B57F6" w14:textId="77777777" w:rsidR="00A900AF" w:rsidRPr="003B1958" w:rsidRDefault="00A900AF" w:rsidP="00A900AF">
            <w:pPr>
              <w:pStyle w:val="Default"/>
              <w:jc w:val="both"/>
              <w:rPr>
                <w:rFonts w:cs="Arial"/>
                <w:bCs/>
                <w:sz w:val="22"/>
                <w:szCs w:val="22"/>
              </w:rPr>
            </w:pPr>
            <w:r w:rsidRPr="003B1958">
              <w:rPr>
                <w:rFonts w:cs="Arial"/>
                <w:bCs/>
                <w:sz w:val="22"/>
                <w:szCs w:val="22"/>
              </w:rPr>
              <w:t xml:space="preserve">Further, auditor’s/ accountant’s certificates (as the case may be) submitted by the Bidder may be may be verified randomly by the committee constituted as per PPP-MII Order and </w:t>
            </w:r>
            <w:r>
              <w:rPr>
                <w:rFonts w:cs="Arial"/>
                <w:bCs/>
                <w:sz w:val="22"/>
                <w:szCs w:val="22"/>
              </w:rPr>
              <w:t>MoP</w:t>
            </w:r>
            <w:r w:rsidRPr="003B1958">
              <w:rPr>
                <w:rFonts w:cs="Arial"/>
                <w:bCs/>
                <w:sz w:val="22"/>
                <w:szCs w:val="22"/>
              </w:rPr>
              <w:t xml:space="preserve"> order. In case of false documents / misrepresentation of the facts, requisite action against such Bidder will be taken based on the recommendation of the </w:t>
            </w:r>
            <w:r w:rsidRPr="003B1958">
              <w:rPr>
                <w:rFonts w:cs="Arial"/>
                <w:bCs/>
                <w:sz w:val="22"/>
                <w:szCs w:val="22"/>
              </w:rPr>
              <w:lastRenderedPageBreak/>
              <w:t xml:space="preserve">Committee and in line with provisions of the Integrity pact. </w:t>
            </w:r>
          </w:p>
          <w:p w14:paraId="76BA58B9" w14:textId="77777777" w:rsidR="00A900AF" w:rsidRPr="003B1958" w:rsidRDefault="00A900AF" w:rsidP="00A900AF">
            <w:pPr>
              <w:pStyle w:val="Default"/>
              <w:ind w:left="706"/>
              <w:jc w:val="both"/>
              <w:rPr>
                <w:rFonts w:cs="Arial"/>
                <w:bCs/>
                <w:sz w:val="22"/>
                <w:szCs w:val="22"/>
              </w:rPr>
            </w:pPr>
          </w:p>
          <w:p w14:paraId="65EAA1AC" w14:textId="77777777" w:rsidR="00A900AF" w:rsidRPr="003B1958" w:rsidRDefault="00A900AF" w:rsidP="00A900AF">
            <w:pPr>
              <w:pStyle w:val="Default"/>
              <w:jc w:val="both"/>
              <w:rPr>
                <w:rFonts w:cs="Arial"/>
                <w:bCs/>
                <w:sz w:val="22"/>
                <w:szCs w:val="22"/>
              </w:rPr>
            </w:pPr>
            <w:r w:rsidRPr="003B1958">
              <w:rPr>
                <w:rFonts w:cs="Arial"/>
                <w:bCs/>
                <w:sz w:val="22"/>
                <w:szCs w:val="22"/>
              </w:rPr>
              <w:t>Bidder may note that the other directions of Nodal Ministry as identified under PPP-MII Order shall also be suitably considered in regard to verification/action of the certificate.</w:t>
            </w:r>
          </w:p>
          <w:p w14:paraId="040067A9" w14:textId="1E958163" w:rsidR="00A900AF" w:rsidRDefault="00A900AF" w:rsidP="00A900AF">
            <w:pPr>
              <w:jc w:val="both"/>
              <w:rPr>
                <w:rFonts w:ascii="Book Antiqua" w:hAnsi="Book Antiqua"/>
                <w:b/>
                <w:bCs/>
                <w:sz w:val="22"/>
                <w:szCs w:val="22"/>
              </w:rPr>
            </w:pPr>
          </w:p>
          <w:p w14:paraId="0227541F" w14:textId="77777777" w:rsidR="00A900AF" w:rsidRPr="00BB14AE" w:rsidRDefault="00A900AF" w:rsidP="00A900AF">
            <w:pPr>
              <w:ind w:left="522" w:hanging="522"/>
              <w:jc w:val="both"/>
              <w:rPr>
                <w:rFonts w:ascii="Book Antiqua" w:hAnsi="Book Antiqua" w:cs="Arial"/>
                <w:i/>
                <w:iCs/>
                <w:sz w:val="22"/>
                <w:szCs w:val="22"/>
              </w:rPr>
            </w:pPr>
            <w:r w:rsidRPr="003B1958">
              <w:rPr>
                <w:rFonts w:ascii="Book Antiqua" w:hAnsi="Book Antiqua"/>
                <w:sz w:val="22"/>
                <w:szCs w:val="22"/>
              </w:rPr>
              <w:t>(</w:t>
            </w:r>
            <w:r>
              <w:rPr>
                <w:rFonts w:ascii="Book Antiqua" w:hAnsi="Book Antiqua"/>
                <w:sz w:val="22"/>
                <w:szCs w:val="22"/>
              </w:rPr>
              <w:t>x</w:t>
            </w:r>
            <w:r w:rsidRPr="003B1958">
              <w:rPr>
                <w:rFonts w:ascii="Book Antiqua" w:hAnsi="Book Antiqua"/>
                <w:sz w:val="22"/>
                <w:szCs w:val="22"/>
              </w:rPr>
              <w:t xml:space="preserve">)  </w:t>
            </w:r>
            <w:r w:rsidRPr="00751887">
              <w:rPr>
                <w:rFonts w:ascii="Book Antiqua" w:hAnsi="Book Antiqua" w:cs="Arial"/>
                <w:b/>
                <w:bCs/>
                <w:sz w:val="22"/>
                <w:szCs w:val="22"/>
              </w:rPr>
              <w:t xml:space="preserve">Attachment 23: </w:t>
            </w:r>
            <w:r w:rsidRPr="00BB14AE">
              <w:rPr>
                <w:rFonts w:ascii="Book Antiqua" w:hAnsi="Book Antiqua" w:cs="Arial"/>
                <w:b/>
                <w:bCs/>
                <w:sz w:val="22"/>
                <w:szCs w:val="22"/>
              </w:rPr>
              <w:t>Undertaking by the bidder regarding Compliance of DMI&amp;SP policy</w:t>
            </w:r>
          </w:p>
          <w:p w14:paraId="39D2E8E0" w14:textId="77777777" w:rsidR="00A900AF" w:rsidRPr="00BB14AE" w:rsidRDefault="00A900AF" w:rsidP="00A900AF">
            <w:pPr>
              <w:ind w:left="702" w:hanging="540"/>
              <w:jc w:val="both"/>
              <w:rPr>
                <w:rFonts w:ascii="Book Antiqua" w:hAnsi="Book Antiqua" w:cs="Arial"/>
                <w:b/>
                <w:bCs/>
                <w:i/>
                <w:iCs/>
                <w:sz w:val="22"/>
                <w:szCs w:val="22"/>
              </w:rPr>
            </w:pPr>
            <w:r w:rsidRPr="00BB14AE">
              <w:rPr>
                <w:rFonts w:ascii="Book Antiqua" w:hAnsi="Book Antiqua" w:cs="Arial"/>
                <w:b/>
                <w:bCs/>
                <w:i/>
                <w:iCs/>
                <w:sz w:val="22"/>
                <w:szCs w:val="22"/>
              </w:rPr>
              <w:t xml:space="preserve">       </w:t>
            </w:r>
          </w:p>
          <w:p w14:paraId="6B3CBB62" w14:textId="77777777" w:rsidR="00A900AF" w:rsidRPr="00BB14AE" w:rsidRDefault="00A900AF" w:rsidP="00A900AF">
            <w:pPr>
              <w:ind w:left="529" w:hanging="367"/>
              <w:jc w:val="both"/>
              <w:rPr>
                <w:rFonts w:ascii="Book Antiqua" w:hAnsi="Book Antiqua" w:cs="Arial"/>
                <w:sz w:val="22"/>
                <w:szCs w:val="22"/>
              </w:rPr>
            </w:pPr>
            <w:r w:rsidRPr="00BB14AE">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13ED7F90" w14:textId="77777777" w:rsidR="00A900AF" w:rsidRPr="00BB14AE" w:rsidRDefault="00A900AF" w:rsidP="00A900AF">
            <w:pPr>
              <w:ind w:left="702" w:hanging="540"/>
              <w:jc w:val="both"/>
              <w:rPr>
                <w:rFonts w:ascii="Book Antiqua" w:hAnsi="Book Antiqua" w:cs="Arial"/>
                <w:sz w:val="22"/>
                <w:szCs w:val="22"/>
              </w:rPr>
            </w:pPr>
          </w:p>
          <w:p w14:paraId="19436C97" w14:textId="77777777" w:rsidR="00A900AF" w:rsidRPr="00BB14AE" w:rsidRDefault="00A900AF" w:rsidP="00A900AF">
            <w:pPr>
              <w:ind w:left="529" w:hanging="367"/>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4AA995F3" w14:textId="77777777" w:rsidR="00A900AF" w:rsidRPr="00BB14AE" w:rsidRDefault="00A900AF" w:rsidP="00A900AF">
            <w:pPr>
              <w:ind w:left="702" w:hanging="540"/>
              <w:jc w:val="both"/>
              <w:rPr>
                <w:rFonts w:ascii="Book Antiqua" w:hAnsi="Book Antiqua" w:cs="Arial"/>
                <w:sz w:val="22"/>
                <w:szCs w:val="22"/>
              </w:rPr>
            </w:pPr>
            <w:r w:rsidRPr="00BB14AE">
              <w:rPr>
                <w:rFonts w:ascii="Book Antiqua" w:hAnsi="Book Antiqua" w:cs="Arial"/>
                <w:sz w:val="22"/>
                <w:szCs w:val="22"/>
              </w:rPr>
              <w:tab/>
              <w:t xml:space="preserve">     </w:t>
            </w:r>
          </w:p>
          <w:p w14:paraId="66EA74D9" w14:textId="77777777" w:rsidR="00A900AF" w:rsidRPr="00BB14AE" w:rsidRDefault="00A900AF" w:rsidP="00A900AF">
            <w:pPr>
              <w:ind w:left="529" w:hanging="367"/>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A26908">
              <w:rPr>
                <w:rFonts w:ascii="Book Antiqua" w:hAnsi="Book Antiqua" w:cs="Arial"/>
                <w:b/>
                <w:bCs/>
                <w:color w:val="333333"/>
                <w:sz w:val="22"/>
                <w:szCs w:val="22"/>
                <w:lang w:bidi="hi-IN"/>
              </w:rPr>
              <w:t xml:space="preserve">In </w:t>
            </w:r>
            <w:r w:rsidRPr="00A26908">
              <w:rPr>
                <w:rFonts w:ascii="Book Antiqua" w:hAnsi="Book Antiqua" w:cs="Arial"/>
                <w:b/>
                <w:bCs/>
                <w:sz w:val="22"/>
                <w:szCs w:val="22"/>
              </w:rPr>
              <w:t>support</w:t>
            </w:r>
            <w:r w:rsidRPr="00BB14AE">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4B91A669" w14:textId="77777777" w:rsidR="00A900AF" w:rsidRPr="00BB14AE" w:rsidRDefault="00A900AF" w:rsidP="00A900AF">
            <w:pPr>
              <w:ind w:left="702" w:hanging="540"/>
              <w:jc w:val="both"/>
              <w:rPr>
                <w:rFonts w:ascii="Book Antiqua" w:hAnsi="Book Antiqua" w:cs="Arial"/>
                <w:b/>
                <w:bCs/>
                <w:color w:val="333333"/>
                <w:sz w:val="22"/>
                <w:szCs w:val="22"/>
                <w:lang w:bidi="hi-IN"/>
              </w:rPr>
            </w:pPr>
          </w:p>
          <w:p w14:paraId="2DA9F478" w14:textId="77777777" w:rsidR="00A900AF" w:rsidRPr="00BB14AE" w:rsidRDefault="00A900AF" w:rsidP="00A900AF">
            <w:pPr>
              <w:ind w:left="529" w:hanging="367"/>
              <w:jc w:val="both"/>
              <w:rPr>
                <w:rFonts w:ascii="Book Antiqua" w:hAnsi="Book Antiqua" w:cs="Arial"/>
                <w:sz w:val="22"/>
                <w:szCs w:val="22"/>
              </w:rPr>
            </w:pPr>
            <w:r w:rsidRPr="00BB14AE">
              <w:rPr>
                <w:rFonts w:ascii="Book Antiqua" w:hAnsi="Book Antiqua" w:cs="Arial"/>
                <w:sz w:val="22"/>
                <w:szCs w:val="22"/>
              </w:rPr>
              <w:tab/>
              <w:t>Bidder’s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6C146FC4" w14:textId="77777777" w:rsidR="00A900AF" w:rsidRPr="00BB14AE" w:rsidRDefault="00A900AF" w:rsidP="00A900AF">
            <w:pPr>
              <w:ind w:left="702" w:hanging="540"/>
              <w:jc w:val="both"/>
              <w:rPr>
                <w:rFonts w:ascii="Book Antiqua" w:hAnsi="Book Antiqua" w:cs="Arial"/>
                <w:sz w:val="22"/>
                <w:szCs w:val="22"/>
              </w:rPr>
            </w:pPr>
            <w:r w:rsidRPr="00BB14AE">
              <w:rPr>
                <w:rFonts w:ascii="Book Antiqua" w:hAnsi="Book Antiqua" w:cs="Arial"/>
                <w:sz w:val="22"/>
                <w:szCs w:val="22"/>
              </w:rPr>
              <w:tab/>
            </w:r>
          </w:p>
          <w:p w14:paraId="671099AD" w14:textId="77777777" w:rsidR="00A900AF" w:rsidRPr="00751887" w:rsidRDefault="00A900AF" w:rsidP="00A900AF">
            <w:pPr>
              <w:ind w:left="529" w:hanging="367"/>
              <w:jc w:val="both"/>
              <w:rPr>
                <w:rFonts w:ascii="Book Antiqua" w:hAnsi="Book Antiqua" w:cs="Arial"/>
                <w:sz w:val="22"/>
                <w:szCs w:val="22"/>
              </w:rPr>
            </w:pPr>
            <w:r w:rsidRPr="00BB14A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751887">
              <w:rPr>
                <w:rFonts w:ascii="Book Antiqua" w:hAnsi="Book Antiqua" w:cs="Arial"/>
                <w:sz w:val="22"/>
                <w:szCs w:val="22"/>
              </w:rPr>
              <w:t>.</w:t>
            </w:r>
          </w:p>
          <w:p w14:paraId="543AC412" w14:textId="02E47C36" w:rsidR="00A900AF" w:rsidRPr="00C90D51" w:rsidRDefault="00A900AF" w:rsidP="00A900AF">
            <w:pPr>
              <w:jc w:val="both"/>
              <w:rPr>
                <w:rFonts w:ascii="Book Antiqua" w:hAnsi="Book Antiqua" w:cs="Calibri"/>
                <w:sz w:val="22"/>
                <w:szCs w:val="22"/>
              </w:rPr>
            </w:pPr>
            <w:r w:rsidRPr="003B1958">
              <w:rPr>
                <w:rFonts w:ascii="Book Antiqua" w:hAnsi="Book Antiqua" w:cs="Calibri"/>
                <w:sz w:val="22"/>
                <w:szCs w:val="22"/>
              </w:rPr>
              <w:t xml:space="preserve">   </w:t>
            </w:r>
          </w:p>
          <w:p w14:paraId="3C8AB1F6" w14:textId="314FE24D" w:rsidR="00A900AF" w:rsidRPr="003B1958" w:rsidRDefault="00A900AF" w:rsidP="00A900AF">
            <w:pPr>
              <w:jc w:val="both"/>
              <w:rPr>
                <w:rFonts w:ascii="Book Antiqua" w:hAnsi="Book Antiqua"/>
                <w:sz w:val="22"/>
                <w:szCs w:val="22"/>
              </w:rPr>
            </w:pPr>
            <w:r w:rsidRPr="003B1958">
              <w:rPr>
                <w:rFonts w:ascii="Book Antiqua" w:hAnsi="Book Antiqua"/>
                <w:sz w:val="22"/>
                <w:szCs w:val="22"/>
              </w:rPr>
              <w:t>(</w:t>
            </w:r>
            <w:r>
              <w:rPr>
                <w:rFonts w:ascii="Book Antiqua" w:hAnsi="Book Antiqua"/>
                <w:sz w:val="22"/>
                <w:szCs w:val="22"/>
              </w:rPr>
              <w:t>y</w:t>
            </w:r>
            <w:r w:rsidRPr="003B1958">
              <w:rPr>
                <w:rFonts w:ascii="Book Antiqua" w:hAnsi="Book Antiqua"/>
                <w:sz w:val="22"/>
                <w:szCs w:val="22"/>
              </w:rPr>
              <w:t>)  Attachment 2</w:t>
            </w:r>
            <w:r>
              <w:rPr>
                <w:rFonts w:ascii="Book Antiqua" w:hAnsi="Book Antiqua"/>
                <w:sz w:val="22"/>
                <w:szCs w:val="22"/>
              </w:rPr>
              <w:t>4</w:t>
            </w:r>
            <w:r w:rsidRPr="003B1958">
              <w:rPr>
                <w:rFonts w:ascii="Book Antiqua" w:hAnsi="Book Antiqua"/>
                <w:sz w:val="22"/>
                <w:szCs w:val="22"/>
              </w:rPr>
              <w:t>: Compliance to the process related to the e-RA Terms &amp; Conditions and the Business Rules governing the e-RA.</w:t>
            </w:r>
          </w:p>
          <w:p w14:paraId="2CF26BBA" w14:textId="77777777" w:rsidR="00A900AF" w:rsidRDefault="00A900AF" w:rsidP="00A900AF">
            <w:pPr>
              <w:jc w:val="both"/>
              <w:rPr>
                <w:rFonts w:ascii="Book Antiqua" w:hAnsi="Book Antiqua"/>
                <w:sz w:val="22"/>
                <w:szCs w:val="22"/>
              </w:rPr>
            </w:pPr>
          </w:p>
          <w:p w14:paraId="5B50265F" w14:textId="5E302A0E" w:rsidR="00A900AF" w:rsidRPr="003B1958" w:rsidRDefault="00A900AF" w:rsidP="00A900AF">
            <w:pPr>
              <w:jc w:val="both"/>
              <w:rPr>
                <w:rFonts w:ascii="Book Antiqua" w:eastAsia="Calibri" w:hAnsi="Book Antiqua" w:cs="Mangal"/>
                <w:i/>
                <w:iCs/>
                <w:sz w:val="22"/>
                <w:szCs w:val="22"/>
                <w:lang w:val="en-IN"/>
              </w:rPr>
            </w:pPr>
            <w:r w:rsidRPr="003B1958">
              <w:rPr>
                <w:rFonts w:ascii="Book Antiqua" w:hAnsi="Book Antiqua"/>
                <w:sz w:val="22"/>
                <w:szCs w:val="22"/>
              </w:rPr>
              <w:t>(</w:t>
            </w:r>
            <w:r>
              <w:rPr>
                <w:rFonts w:ascii="Book Antiqua" w:hAnsi="Book Antiqua"/>
                <w:sz w:val="22"/>
                <w:szCs w:val="22"/>
              </w:rPr>
              <w:t>z</w:t>
            </w:r>
            <w:r w:rsidRPr="003B1958">
              <w:rPr>
                <w:rFonts w:ascii="Book Antiqua" w:hAnsi="Book Antiqua"/>
                <w:sz w:val="22"/>
                <w:szCs w:val="22"/>
              </w:rPr>
              <w:t>) Attachment 2</w:t>
            </w:r>
            <w:r>
              <w:rPr>
                <w:rFonts w:ascii="Book Antiqua" w:hAnsi="Book Antiqua"/>
                <w:sz w:val="22"/>
                <w:szCs w:val="22"/>
              </w:rPr>
              <w:t>5</w:t>
            </w:r>
            <w:r w:rsidRPr="003B1958">
              <w:rPr>
                <w:rFonts w:ascii="Book Antiqua" w:hAnsi="Book Antiqua"/>
                <w:sz w:val="22"/>
                <w:szCs w:val="22"/>
              </w:rPr>
              <w:t xml:space="preserve">: Declaration by the Bidder regarding events encountered pursuant to ITB Clause 2.1 </w:t>
            </w:r>
          </w:p>
          <w:p w14:paraId="6DDA0566" w14:textId="77777777" w:rsidR="00A900AF" w:rsidRDefault="00A900AF" w:rsidP="00A900AF">
            <w:pPr>
              <w:jc w:val="both"/>
              <w:rPr>
                <w:rFonts w:ascii="Book Antiqua" w:hAnsi="Book Antiqua"/>
                <w:sz w:val="22"/>
                <w:szCs w:val="22"/>
              </w:rPr>
            </w:pPr>
          </w:p>
          <w:p w14:paraId="328FD297" w14:textId="04A46880" w:rsidR="00A900AF" w:rsidRPr="00EE5E75" w:rsidRDefault="00A900AF" w:rsidP="00A900AF">
            <w:pPr>
              <w:jc w:val="both"/>
              <w:rPr>
                <w:rFonts w:ascii="Book Antiqua" w:hAnsi="Book Antiqua" w:cs="Calibri"/>
                <w:sz w:val="22"/>
                <w:szCs w:val="22"/>
              </w:rPr>
            </w:pPr>
            <w:r>
              <w:rPr>
                <w:rFonts w:ascii="Book Antiqua" w:hAnsi="Book Antiqua"/>
                <w:sz w:val="22"/>
                <w:szCs w:val="22"/>
              </w:rPr>
              <w:t>(aa</w:t>
            </w:r>
            <w:r w:rsidRPr="003B1958">
              <w:rPr>
                <w:rFonts w:ascii="Book Antiqua" w:hAnsi="Book Antiqua"/>
                <w:sz w:val="22"/>
                <w:szCs w:val="22"/>
              </w:rPr>
              <w:t>) Attachment 2</w:t>
            </w:r>
            <w:r>
              <w:rPr>
                <w:rFonts w:ascii="Book Antiqua" w:hAnsi="Book Antiqua"/>
                <w:sz w:val="22"/>
                <w:szCs w:val="22"/>
              </w:rPr>
              <w:t>6</w:t>
            </w:r>
            <w:r w:rsidRPr="003B1958">
              <w:rPr>
                <w:rFonts w:ascii="Book Antiqua" w:hAnsi="Book Antiqua"/>
                <w:sz w:val="22"/>
                <w:szCs w:val="22"/>
              </w:rPr>
              <w:t>: Certification by the Bidder as per DoE Order</w:t>
            </w:r>
            <w:r w:rsidRPr="003B1958">
              <w:rPr>
                <w:rFonts w:ascii="Book Antiqua" w:hAnsi="Book Antiqua" w:cs="Calibri"/>
                <w:sz w:val="22"/>
                <w:szCs w:val="22"/>
              </w:rPr>
              <w:t xml:space="preserve"> in line </w:t>
            </w:r>
            <w:r w:rsidRPr="003B1958">
              <w:rPr>
                <w:rFonts w:ascii="Book Antiqua" w:hAnsi="Book Antiqua" w:cs="Calibri"/>
                <w:sz w:val="22"/>
                <w:szCs w:val="22"/>
              </w:rPr>
              <w:lastRenderedPageBreak/>
              <w:t xml:space="preserve">with ITB </w:t>
            </w:r>
            <w:r w:rsidRPr="00EE5E75">
              <w:rPr>
                <w:rFonts w:ascii="Book Antiqua" w:hAnsi="Book Antiqua" w:cs="Calibri"/>
                <w:sz w:val="22"/>
                <w:szCs w:val="22"/>
              </w:rPr>
              <w:t>Clause 2.1</w:t>
            </w:r>
          </w:p>
          <w:p w14:paraId="6BE543A6" w14:textId="77777777" w:rsidR="00A900AF" w:rsidRPr="00EE5E75" w:rsidRDefault="00A900AF" w:rsidP="00A900AF">
            <w:pPr>
              <w:jc w:val="both"/>
              <w:rPr>
                <w:rFonts w:ascii="Book Antiqua" w:hAnsi="Book Antiqua" w:cs="Calibri"/>
                <w:sz w:val="22"/>
                <w:szCs w:val="22"/>
              </w:rPr>
            </w:pPr>
          </w:p>
          <w:p w14:paraId="263D3856" w14:textId="4F66A95A" w:rsidR="00A900AF" w:rsidRPr="00EE5E75" w:rsidRDefault="00A900AF" w:rsidP="00A900AF">
            <w:pPr>
              <w:jc w:val="both"/>
              <w:rPr>
                <w:rFonts w:ascii="Book Antiqua" w:hAnsi="Book Antiqua"/>
                <w:sz w:val="22"/>
                <w:szCs w:val="22"/>
              </w:rPr>
            </w:pPr>
            <w:r w:rsidRPr="00EE5E75">
              <w:rPr>
                <w:rFonts w:ascii="Book Antiqua" w:hAnsi="Book Antiqua"/>
                <w:sz w:val="22"/>
                <w:szCs w:val="22"/>
              </w:rPr>
              <w:t>(ab) Attachment 27: Bid Securing Declaration to be submitted by bidder</w:t>
            </w:r>
          </w:p>
          <w:p w14:paraId="61AE68C3" w14:textId="77777777" w:rsidR="00A900AF" w:rsidRPr="00EE5E75" w:rsidRDefault="00A900AF" w:rsidP="00A900AF">
            <w:pPr>
              <w:jc w:val="both"/>
              <w:rPr>
                <w:rFonts w:ascii="Book Antiqua" w:hAnsi="Book Antiqua"/>
                <w:sz w:val="22"/>
                <w:szCs w:val="22"/>
              </w:rPr>
            </w:pPr>
          </w:p>
          <w:p w14:paraId="099407E2" w14:textId="6DCC4454" w:rsidR="00A900AF" w:rsidRPr="00EE5E75" w:rsidRDefault="00A900AF" w:rsidP="00A900AF">
            <w:pPr>
              <w:jc w:val="both"/>
              <w:rPr>
                <w:rFonts w:ascii="Book Antiqua" w:hAnsi="Book Antiqua" w:cs="Arial"/>
                <w:sz w:val="22"/>
                <w:szCs w:val="22"/>
              </w:rPr>
            </w:pPr>
            <w:r w:rsidRPr="00EE5E75">
              <w:rPr>
                <w:rFonts w:ascii="Book Antiqua" w:hAnsi="Book Antiqua" w:cs="Arial"/>
                <w:sz w:val="22"/>
                <w:szCs w:val="22"/>
              </w:rPr>
              <w:t>(ac)Attachment</w:t>
            </w:r>
            <w:r w:rsidRPr="00EE5E75">
              <w:rPr>
                <w:rFonts w:ascii="Book Antiqua" w:hAnsi="Book Antiqua" w:cs="Arial"/>
                <w:sz w:val="22"/>
                <w:szCs w:val="22"/>
                <w:lang w:eastAsia="en-IN"/>
              </w:rPr>
              <w:t xml:space="preserve"> 28: Undertaking regarding submission of original/Hard copy part of the bid.</w:t>
            </w:r>
          </w:p>
        </w:tc>
      </w:tr>
      <w:tr w:rsidR="00A900AF" w:rsidRPr="003B1958" w14:paraId="1116C2FC" w14:textId="77777777" w:rsidTr="00CB0DA8">
        <w:trPr>
          <w:trHeight w:val="260"/>
        </w:trPr>
        <w:tc>
          <w:tcPr>
            <w:tcW w:w="1080" w:type="dxa"/>
            <w:tcBorders>
              <w:right w:val="single" w:sz="4" w:space="0" w:color="auto"/>
            </w:tcBorders>
          </w:tcPr>
          <w:p w14:paraId="501E1A76"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2DE9EDE6" w14:textId="120A7CEE" w:rsidR="00A900AF" w:rsidRPr="003B1958" w:rsidRDefault="00A900AF" w:rsidP="00A900AF">
            <w:pPr>
              <w:rPr>
                <w:rFonts w:ascii="Book Antiqua" w:hAnsi="Book Antiqua" w:cs="Arial"/>
                <w:sz w:val="22"/>
                <w:szCs w:val="22"/>
              </w:rPr>
            </w:pPr>
            <w:r w:rsidRPr="00B82F71">
              <w:rPr>
                <w:rFonts w:ascii="Book Antiqua" w:hAnsi="Book Antiqua" w:cs="Calibri"/>
                <w:sz w:val="22"/>
                <w:szCs w:val="22"/>
              </w:rPr>
              <w:t>ITB 11.3</w:t>
            </w:r>
          </w:p>
        </w:tc>
        <w:tc>
          <w:tcPr>
            <w:tcW w:w="7200" w:type="dxa"/>
            <w:tcBorders>
              <w:left w:val="single" w:sz="4" w:space="0" w:color="auto"/>
            </w:tcBorders>
          </w:tcPr>
          <w:p w14:paraId="37676178" w14:textId="77777777" w:rsidR="00A900AF" w:rsidRPr="00B82F71" w:rsidRDefault="00A900AF" w:rsidP="00A900AF">
            <w:pPr>
              <w:ind w:left="1446" w:hanging="1446"/>
              <w:jc w:val="both"/>
              <w:rPr>
                <w:rFonts w:ascii="Book Antiqua" w:hAnsi="Book Antiqua"/>
                <w:sz w:val="22"/>
                <w:szCs w:val="22"/>
              </w:rPr>
            </w:pPr>
            <w:r w:rsidRPr="00B82F71">
              <w:rPr>
                <w:rFonts w:ascii="Book Antiqua" w:hAnsi="Book Antiqua"/>
                <w:sz w:val="22"/>
                <w:szCs w:val="22"/>
              </w:rPr>
              <w:t>Replace the existing clause with the following:</w:t>
            </w:r>
          </w:p>
          <w:p w14:paraId="14131C7A" w14:textId="77777777" w:rsidR="00A900AF" w:rsidRPr="00B82F71" w:rsidRDefault="00A900AF" w:rsidP="00A900AF">
            <w:pPr>
              <w:ind w:left="1446" w:hanging="1446"/>
              <w:jc w:val="both"/>
              <w:rPr>
                <w:rFonts w:ascii="Book Antiqua" w:hAnsi="Book Antiqua"/>
                <w:sz w:val="22"/>
                <w:szCs w:val="22"/>
              </w:rPr>
            </w:pPr>
          </w:p>
          <w:p w14:paraId="3C382CAB" w14:textId="77777777" w:rsidR="00A900AF" w:rsidRPr="00B20672" w:rsidRDefault="00A900AF" w:rsidP="00A900AF">
            <w:pPr>
              <w:ind w:left="10"/>
              <w:jc w:val="both"/>
              <w:rPr>
                <w:rFonts w:ascii="Book Antiqua" w:hAnsi="Book Antiqua"/>
                <w:sz w:val="22"/>
                <w:szCs w:val="22"/>
              </w:rPr>
            </w:pPr>
            <w:r w:rsidRPr="00B20672">
              <w:rPr>
                <w:rFonts w:ascii="Book Antiqua" w:hAnsi="Book Antiqua"/>
                <w:sz w:val="22"/>
                <w:szCs w:val="22"/>
              </w:rPr>
              <w:t>Bidders shall give a breakdown of the prices in the manner and detail called for in the Price Schedule. Where no Price Schedules are included in the Bidding Documents, Bidders shall present their prices in the following manner:</w:t>
            </w:r>
          </w:p>
          <w:p w14:paraId="52166660" w14:textId="77777777" w:rsidR="00A900AF" w:rsidRPr="00B20672" w:rsidRDefault="00A900AF" w:rsidP="00A900AF">
            <w:pPr>
              <w:ind w:left="10"/>
              <w:jc w:val="both"/>
              <w:rPr>
                <w:rFonts w:ascii="Book Antiqua" w:hAnsi="Book Antiqua"/>
                <w:sz w:val="22"/>
                <w:szCs w:val="22"/>
              </w:rPr>
            </w:pPr>
          </w:p>
          <w:p w14:paraId="40624AF0" w14:textId="77777777" w:rsidR="00A900AF" w:rsidRPr="00B20672" w:rsidRDefault="00A900AF" w:rsidP="00A900AF">
            <w:pPr>
              <w:ind w:left="10"/>
              <w:jc w:val="both"/>
              <w:rPr>
                <w:rFonts w:ascii="Book Antiqua" w:hAnsi="Book Antiqua"/>
                <w:sz w:val="22"/>
                <w:szCs w:val="22"/>
              </w:rPr>
            </w:pPr>
            <w:r w:rsidRPr="00B20672">
              <w:rPr>
                <w:rFonts w:ascii="Book Antiqua" w:hAnsi="Book Antiqua"/>
                <w:sz w:val="22"/>
                <w:szCs w:val="22"/>
              </w:rPr>
              <w:t>Separate numbered Schedules shall be used for the following elements. The total amount from schedule 1 shall be summarized in a grand summary of Price Proposal (Schedule 3) giving the total bid price(s) to be entered in the Bid Form.</w:t>
            </w:r>
          </w:p>
          <w:p w14:paraId="15E1BFC4" w14:textId="77777777" w:rsidR="00A900AF" w:rsidRPr="00B20672" w:rsidRDefault="00A900AF" w:rsidP="00A900AF">
            <w:pPr>
              <w:pStyle w:val="BodyText3"/>
              <w:ind w:left="10"/>
              <w:jc w:val="both"/>
              <w:rPr>
                <w:rFonts w:ascii="Book Antiqua" w:hAnsi="Book Antiqua"/>
                <w:sz w:val="22"/>
                <w:szCs w:val="22"/>
              </w:rPr>
            </w:pPr>
          </w:p>
          <w:p w14:paraId="10868F3C" w14:textId="77777777" w:rsidR="00A900AF" w:rsidRPr="00B20672" w:rsidRDefault="00A900AF" w:rsidP="00A900AF">
            <w:pPr>
              <w:ind w:left="10" w:hanging="90"/>
              <w:jc w:val="both"/>
              <w:rPr>
                <w:rFonts w:ascii="Book Antiqua" w:hAnsi="Book Antiqua"/>
                <w:sz w:val="22"/>
                <w:szCs w:val="22"/>
              </w:rPr>
            </w:pPr>
            <w:r w:rsidRPr="00B20672">
              <w:rPr>
                <w:rFonts w:ascii="Book Antiqua" w:hAnsi="Book Antiqua"/>
                <w:sz w:val="22"/>
                <w:szCs w:val="22"/>
              </w:rPr>
              <w:t xml:space="preserve">  Schedule 1 : Price Components (Price Break-up)</w:t>
            </w:r>
          </w:p>
          <w:p w14:paraId="153199C9" w14:textId="77777777" w:rsidR="00A900AF" w:rsidRPr="00B20672" w:rsidRDefault="00A900AF" w:rsidP="00A900AF">
            <w:pPr>
              <w:ind w:left="10" w:hanging="90"/>
              <w:jc w:val="both"/>
              <w:rPr>
                <w:rFonts w:ascii="Book Antiqua" w:hAnsi="Book Antiqua"/>
                <w:sz w:val="22"/>
                <w:szCs w:val="22"/>
              </w:rPr>
            </w:pPr>
          </w:p>
          <w:p w14:paraId="2AE57535" w14:textId="77777777" w:rsidR="00A900AF" w:rsidRPr="00B20672" w:rsidRDefault="00A900AF" w:rsidP="00A900AF">
            <w:pPr>
              <w:ind w:left="10" w:hanging="90"/>
              <w:jc w:val="both"/>
              <w:rPr>
                <w:rFonts w:ascii="Book Antiqua" w:hAnsi="Book Antiqua"/>
                <w:sz w:val="22"/>
                <w:szCs w:val="22"/>
              </w:rPr>
            </w:pPr>
            <w:r w:rsidRPr="00B20672">
              <w:rPr>
                <w:rFonts w:ascii="Book Antiqua" w:hAnsi="Book Antiqua"/>
                <w:sz w:val="22"/>
                <w:szCs w:val="22"/>
              </w:rPr>
              <w:t xml:space="preserve">   Schedule 2 : Taxes and Duties not included in Schedule 1 </w:t>
            </w:r>
          </w:p>
          <w:p w14:paraId="3FCE4D24" w14:textId="77777777" w:rsidR="00A900AF" w:rsidRPr="00B20672" w:rsidRDefault="00A900AF" w:rsidP="00A900AF">
            <w:pPr>
              <w:ind w:left="10" w:hanging="90"/>
              <w:jc w:val="both"/>
              <w:rPr>
                <w:rFonts w:ascii="Book Antiqua" w:hAnsi="Book Antiqua"/>
                <w:sz w:val="22"/>
                <w:szCs w:val="22"/>
              </w:rPr>
            </w:pPr>
          </w:p>
          <w:p w14:paraId="68724494" w14:textId="77777777" w:rsidR="00A900AF" w:rsidRPr="00B82F71" w:rsidRDefault="00A900AF" w:rsidP="00A900AF">
            <w:pPr>
              <w:ind w:left="10"/>
              <w:jc w:val="both"/>
              <w:rPr>
                <w:rFonts w:ascii="Book Antiqua" w:hAnsi="Book Antiqua"/>
                <w:sz w:val="22"/>
                <w:szCs w:val="22"/>
              </w:rPr>
            </w:pPr>
            <w:r w:rsidRPr="00B20672">
              <w:rPr>
                <w:rFonts w:ascii="Book Antiqua" w:hAnsi="Book Antiqua"/>
                <w:sz w:val="22"/>
                <w:szCs w:val="22"/>
              </w:rPr>
              <w:t xml:space="preserve"> Schedule 3 : Grand Summary</w:t>
            </w:r>
            <w:r w:rsidRPr="00B82F71">
              <w:rPr>
                <w:rFonts w:ascii="Book Antiqua" w:hAnsi="Book Antiqua"/>
                <w:sz w:val="22"/>
                <w:szCs w:val="22"/>
              </w:rPr>
              <w:t xml:space="preserve"> </w:t>
            </w:r>
          </w:p>
          <w:p w14:paraId="02BDCE31" w14:textId="77777777" w:rsidR="00A900AF" w:rsidRPr="00B82F71" w:rsidRDefault="00A900AF" w:rsidP="00A900AF">
            <w:pPr>
              <w:ind w:left="10"/>
              <w:jc w:val="both"/>
              <w:rPr>
                <w:rFonts w:ascii="Book Antiqua" w:hAnsi="Book Antiqua"/>
                <w:sz w:val="22"/>
                <w:szCs w:val="22"/>
              </w:rPr>
            </w:pPr>
          </w:p>
          <w:p w14:paraId="0258508C" w14:textId="469BDAE8" w:rsidR="00A900AF" w:rsidRPr="003B1958" w:rsidRDefault="00A900AF" w:rsidP="00A900AF">
            <w:pPr>
              <w:jc w:val="both"/>
              <w:rPr>
                <w:rFonts w:ascii="Book Antiqua" w:hAnsi="Book Antiqua" w:cs="Arial"/>
                <w:b/>
                <w:bCs/>
                <w:snapToGrid w:val="0"/>
                <w:sz w:val="22"/>
                <w:szCs w:val="22"/>
              </w:rPr>
            </w:pPr>
            <w:r w:rsidRPr="00B82F71">
              <w:rPr>
                <w:rFonts w:ascii="Book Antiqua" w:hAnsi="Book Antiqua"/>
                <w:sz w:val="22"/>
                <w:szCs w:val="22"/>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A900AF" w:rsidRPr="003B1958" w14:paraId="3A44C22C" w14:textId="77777777" w:rsidTr="00CB0DA8">
        <w:trPr>
          <w:trHeight w:val="260"/>
        </w:trPr>
        <w:tc>
          <w:tcPr>
            <w:tcW w:w="1080" w:type="dxa"/>
            <w:tcBorders>
              <w:right w:val="single" w:sz="4" w:space="0" w:color="auto"/>
            </w:tcBorders>
          </w:tcPr>
          <w:p w14:paraId="199F724C"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14F094F2" w14:textId="48BB0589" w:rsidR="00A900AF" w:rsidRPr="00E55C5F" w:rsidRDefault="00A900AF" w:rsidP="00A900AF">
            <w:pPr>
              <w:rPr>
                <w:rFonts w:ascii="Book Antiqua" w:hAnsi="Book Antiqua" w:cs="Arial"/>
                <w:sz w:val="22"/>
                <w:szCs w:val="22"/>
              </w:rPr>
            </w:pPr>
            <w:r w:rsidRPr="00E55C5F">
              <w:rPr>
                <w:rFonts w:ascii="Book Antiqua" w:hAnsi="Book Antiqua" w:cs="Calibri"/>
                <w:sz w:val="22"/>
                <w:szCs w:val="22"/>
              </w:rPr>
              <w:t>ITB 11.4</w:t>
            </w:r>
          </w:p>
        </w:tc>
        <w:tc>
          <w:tcPr>
            <w:tcW w:w="7200" w:type="dxa"/>
            <w:tcBorders>
              <w:left w:val="single" w:sz="4" w:space="0" w:color="auto"/>
            </w:tcBorders>
          </w:tcPr>
          <w:p w14:paraId="49D038D4" w14:textId="77777777" w:rsidR="00A900AF" w:rsidRPr="00E55C5F" w:rsidRDefault="00A900AF" w:rsidP="00A900AF">
            <w:pPr>
              <w:ind w:right="162" w:hanging="18"/>
              <w:jc w:val="both"/>
              <w:rPr>
                <w:rFonts w:ascii="Book Antiqua" w:hAnsi="Book Antiqua"/>
                <w:sz w:val="22"/>
                <w:szCs w:val="22"/>
              </w:rPr>
            </w:pPr>
            <w:r w:rsidRPr="00E55C5F">
              <w:rPr>
                <w:rFonts w:ascii="Book Antiqua" w:hAnsi="Book Antiqua"/>
                <w:sz w:val="22"/>
                <w:szCs w:val="22"/>
              </w:rPr>
              <w:t xml:space="preserve">Replace the existing clause 11.4 with the following:  </w:t>
            </w:r>
          </w:p>
          <w:p w14:paraId="5420F19C" w14:textId="77777777" w:rsidR="00A900AF" w:rsidRPr="00E55C5F" w:rsidRDefault="00A900AF" w:rsidP="00A900AF">
            <w:pPr>
              <w:ind w:right="162" w:hanging="18"/>
              <w:jc w:val="both"/>
              <w:rPr>
                <w:rFonts w:ascii="Book Antiqua" w:hAnsi="Book Antiqua"/>
                <w:sz w:val="22"/>
                <w:szCs w:val="22"/>
              </w:rPr>
            </w:pPr>
          </w:p>
          <w:p w14:paraId="0EE1CA49" w14:textId="730B9B9E" w:rsidR="00A900AF" w:rsidRPr="00E55C5F" w:rsidRDefault="00A900AF" w:rsidP="00A900AF">
            <w:pPr>
              <w:ind w:left="-18" w:right="162"/>
              <w:jc w:val="both"/>
              <w:rPr>
                <w:rFonts w:ascii="Book Antiqua" w:hAnsi="Book Antiqua"/>
                <w:sz w:val="22"/>
                <w:szCs w:val="22"/>
              </w:rPr>
            </w:pPr>
            <w:r w:rsidRPr="00E55C5F">
              <w:rPr>
                <w:rFonts w:ascii="Book Antiqua" w:hAnsi="Book Antiqua"/>
                <w:sz w:val="22"/>
                <w:szCs w:val="22"/>
              </w:rPr>
              <w:t>Bidder shall give the required details</w:t>
            </w:r>
            <w:r>
              <w:rPr>
                <w:rFonts w:ascii="Book Antiqua" w:hAnsi="Book Antiqua"/>
                <w:sz w:val="22"/>
                <w:szCs w:val="22"/>
              </w:rPr>
              <w:t xml:space="preserve"> online</w:t>
            </w:r>
            <w:r w:rsidRPr="00E55C5F">
              <w:rPr>
                <w:rFonts w:ascii="Book Antiqua" w:hAnsi="Book Antiqua"/>
                <w:sz w:val="22"/>
                <w:szCs w:val="22"/>
              </w:rPr>
              <w:t xml:space="preserve"> and a breakdown of their price considering and taking into account the Input Tax Credit (ITC) as may be available under the Goods and Services Tax (GST) Laws and Regulations, in the schedules as follows:</w:t>
            </w:r>
          </w:p>
          <w:p w14:paraId="071A197B" w14:textId="77777777" w:rsidR="00A900AF" w:rsidRPr="00E55C5F" w:rsidRDefault="00A900AF" w:rsidP="00A900AF">
            <w:pPr>
              <w:ind w:right="162" w:hanging="18"/>
              <w:jc w:val="both"/>
              <w:rPr>
                <w:rFonts w:ascii="Book Antiqua" w:hAnsi="Book Antiqua"/>
                <w:sz w:val="22"/>
                <w:szCs w:val="22"/>
              </w:rPr>
            </w:pPr>
          </w:p>
          <w:p w14:paraId="0F5037B0" w14:textId="1F5DE6CD" w:rsidR="00A900AF" w:rsidRPr="00E55C5F" w:rsidRDefault="00A900AF" w:rsidP="00A900AF">
            <w:pPr>
              <w:numPr>
                <w:ilvl w:val="0"/>
                <w:numId w:val="29"/>
              </w:numPr>
              <w:ind w:left="432" w:right="162"/>
              <w:jc w:val="both"/>
              <w:rPr>
                <w:rFonts w:ascii="Book Antiqua" w:hAnsi="Book Antiqua"/>
                <w:sz w:val="22"/>
                <w:szCs w:val="22"/>
              </w:rPr>
            </w:pPr>
            <w:r w:rsidRPr="00E55C5F">
              <w:rPr>
                <w:rFonts w:ascii="Book Antiqua" w:hAnsi="Book Antiqua"/>
                <w:sz w:val="22"/>
                <w:szCs w:val="22"/>
              </w:rPr>
              <w:t xml:space="preserve">The Charges  quoted  </w:t>
            </w:r>
            <w:r>
              <w:rPr>
                <w:rFonts w:ascii="Book Antiqua" w:hAnsi="Book Antiqua"/>
                <w:sz w:val="22"/>
                <w:szCs w:val="22"/>
              </w:rPr>
              <w:t>online</w:t>
            </w:r>
            <w:r w:rsidRPr="00E55C5F">
              <w:rPr>
                <w:rFonts w:ascii="Book Antiqua" w:hAnsi="Book Antiqua"/>
                <w:sz w:val="22"/>
                <w:szCs w:val="22"/>
              </w:rPr>
              <w:t xml:space="preserve">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services. The price quoted in respect of all items shall be excluding GST.</w:t>
            </w:r>
          </w:p>
          <w:p w14:paraId="137510AA" w14:textId="77777777" w:rsidR="00A900AF" w:rsidRPr="00E55C5F" w:rsidRDefault="00A900AF" w:rsidP="00A900AF">
            <w:pPr>
              <w:ind w:right="162"/>
              <w:jc w:val="both"/>
              <w:rPr>
                <w:rFonts w:ascii="Book Antiqua" w:hAnsi="Book Antiqua"/>
                <w:sz w:val="22"/>
                <w:szCs w:val="22"/>
              </w:rPr>
            </w:pPr>
          </w:p>
          <w:p w14:paraId="0D0D064E" w14:textId="0523347B" w:rsidR="00A900AF" w:rsidRPr="00E55C5F" w:rsidRDefault="00A900AF" w:rsidP="00A900AF">
            <w:pPr>
              <w:numPr>
                <w:ilvl w:val="0"/>
                <w:numId w:val="29"/>
              </w:numPr>
              <w:ind w:right="162"/>
              <w:jc w:val="both"/>
              <w:rPr>
                <w:rFonts w:ascii="Book Antiqua" w:hAnsi="Book Antiqua"/>
                <w:sz w:val="22"/>
                <w:szCs w:val="22"/>
              </w:rPr>
            </w:pPr>
            <w:r w:rsidRPr="00E55C5F">
              <w:rPr>
                <w:rFonts w:ascii="Book Antiqua" w:hAnsi="Book Antiqua"/>
                <w:sz w:val="22"/>
                <w:szCs w:val="22"/>
              </w:rPr>
              <w:t xml:space="preserve">To facilitate the bidders, Employer has indicated an SAC code and rate of GST against each item </w:t>
            </w:r>
            <w:r>
              <w:rPr>
                <w:rFonts w:ascii="Book Antiqua" w:hAnsi="Book Antiqua"/>
                <w:sz w:val="22"/>
                <w:szCs w:val="22"/>
              </w:rPr>
              <w:t>online</w:t>
            </w:r>
            <w:r w:rsidRPr="00E55C5F">
              <w:rPr>
                <w:rFonts w:ascii="Book Antiqua" w:hAnsi="Book Antiqua"/>
                <w:sz w:val="22"/>
                <w:szCs w:val="22"/>
              </w:rPr>
              <w:t xml:space="preserve"> except for lumpsum quantities/lot/Set as mentioned at ITB 11.3.3. It shall entirely be the responsibility of the bidder to check the SAC code and rate of GST given against each item. The bidder may either confirm the HSN and rate of GST or if the bidder opts to classify the item in question under a different SAC code or opts to indicate a different rate of GST, bidder may indicate the same in the columns provided. The bidders shall solely be responsible for SAC classification and the rate of GST for each item. Employer’s liability for reimbursement of GST shall be lower of the GST applicable at the rate as confirmed/deemed confirmed in the bid or actual GST paid/payable by the bidder for that item.</w:t>
            </w:r>
          </w:p>
          <w:p w14:paraId="47B788D2" w14:textId="77777777" w:rsidR="00A900AF" w:rsidRPr="00E55C5F" w:rsidRDefault="00A900AF" w:rsidP="00A900AF">
            <w:pPr>
              <w:pStyle w:val="ListParagraph"/>
              <w:rPr>
                <w:rFonts w:ascii="Book Antiqua" w:hAnsi="Book Antiqua"/>
                <w:sz w:val="22"/>
                <w:szCs w:val="22"/>
              </w:rPr>
            </w:pPr>
          </w:p>
          <w:p w14:paraId="6708B9C0" w14:textId="5E9BD6BF" w:rsidR="00A900AF" w:rsidRPr="00E55C5F" w:rsidRDefault="00A900AF" w:rsidP="00A900AF">
            <w:pPr>
              <w:numPr>
                <w:ilvl w:val="0"/>
                <w:numId w:val="29"/>
              </w:numPr>
              <w:ind w:left="432" w:right="162"/>
              <w:jc w:val="both"/>
              <w:rPr>
                <w:rFonts w:ascii="Book Antiqua" w:hAnsi="Book Antiqua"/>
                <w:sz w:val="22"/>
                <w:szCs w:val="22"/>
              </w:rPr>
            </w:pPr>
            <w:r w:rsidRPr="00E55C5F">
              <w:rPr>
                <w:rFonts w:ascii="Book Antiqua" w:hAnsi="Book Antiqua"/>
                <w:sz w:val="22"/>
                <w:szCs w:val="22"/>
              </w:rPr>
              <w:t xml:space="preserve">Total GST on Supply of Services shall be indicated </w:t>
            </w:r>
            <w:r>
              <w:rPr>
                <w:rFonts w:ascii="Book Antiqua" w:hAnsi="Book Antiqua"/>
                <w:sz w:val="22"/>
                <w:szCs w:val="22"/>
              </w:rPr>
              <w:t>online</w:t>
            </w:r>
            <w:r w:rsidRPr="00E55C5F">
              <w:rPr>
                <w:rFonts w:ascii="Book Antiqua" w:hAnsi="Book Antiqua"/>
                <w:sz w:val="22"/>
                <w:szCs w:val="22"/>
              </w:rPr>
              <w:t>.</w:t>
            </w:r>
          </w:p>
          <w:p w14:paraId="54CAF64E" w14:textId="77777777" w:rsidR="00A900AF" w:rsidRPr="00E55C5F" w:rsidRDefault="00A900AF" w:rsidP="00A900AF">
            <w:pPr>
              <w:pStyle w:val="ListParagraph"/>
              <w:rPr>
                <w:rFonts w:ascii="Book Antiqua" w:hAnsi="Book Antiqua"/>
                <w:sz w:val="22"/>
                <w:szCs w:val="22"/>
              </w:rPr>
            </w:pPr>
          </w:p>
          <w:p w14:paraId="0957FC56" w14:textId="77777777" w:rsidR="00A900AF" w:rsidRPr="00E55C5F" w:rsidRDefault="00A900AF" w:rsidP="00A900AF">
            <w:pPr>
              <w:numPr>
                <w:ilvl w:val="0"/>
                <w:numId w:val="29"/>
              </w:numPr>
              <w:ind w:left="432" w:right="162"/>
              <w:jc w:val="both"/>
              <w:rPr>
                <w:rFonts w:ascii="Book Antiqua" w:hAnsi="Book Antiqua"/>
                <w:sz w:val="22"/>
                <w:szCs w:val="22"/>
              </w:rPr>
            </w:pPr>
            <w:r w:rsidRPr="00E55C5F">
              <w:rPr>
                <w:rFonts w:ascii="Book Antiqua" w:hAnsi="Book Antiqua"/>
                <w:sz w:val="22"/>
                <w:szCs w:val="22"/>
              </w:rPr>
              <w:t>The Input Tax Credit (ITC) available, if any, under the GST law as per the relevant Government policies wherever applicable shall be taken into account by the Bidder while quoting bid price.</w:t>
            </w:r>
          </w:p>
          <w:p w14:paraId="0F78153C" w14:textId="77777777" w:rsidR="00A900AF" w:rsidRPr="00E55C5F" w:rsidRDefault="00A900AF" w:rsidP="00A900AF">
            <w:pPr>
              <w:pStyle w:val="ListParagraph"/>
              <w:rPr>
                <w:rFonts w:ascii="Book Antiqua" w:hAnsi="Book Antiqua"/>
                <w:sz w:val="22"/>
                <w:szCs w:val="22"/>
              </w:rPr>
            </w:pPr>
          </w:p>
          <w:p w14:paraId="0CD355CC" w14:textId="77777777" w:rsidR="00A900AF" w:rsidRPr="00E55C5F" w:rsidRDefault="00A900AF" w:rsidP="00A900AF">
            <w:pPr>
              <w:numPr>
                <w:ilvl w:val="0"/>
                <w:numId w:val="29"/>
              </w:numPr>
              <w:ind w:right="162"/>
              <w:jc w:val="both"/>
              <w:rPr>
                <w:rFonts w:ascii="Book Antiqua" w:hAnsi="Book Antiqua"/>
                <w:sz w:val="22"/>
                <w:szCs w:val="22"/>
              </w:rPr>
            </w:pPr>
            <w:r w:rsidRPr="00E55C5F">
              <w:rPr>
                <w:rFonts w:ascii="Book Antiqua" w:hAnsi="Book Antiqua"/>
                <w:sz w:val="22"/>
                <w:szCs w:val="22"/>
              </w:rPr>
              <w:t>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w:t>
            </w:r>
            <w:r w:rsidRPr="00E55C5F">
              <w:rPr>
                <w:sz w:val="22"/>
                <w:szCs w:val="22"/>
              </w:rPr>
              <w:t>‟</w:t>
            </w:r>
            <w:r w:rsidRPr="00E55C5F">
              <w:rPr>
                <w:rFonts w:ascii="Book Antiqua" w:hAnsi="Book Antiqua"/>
                <w:sz w:val="22"/>
                <w:szCs w:val="22"/>
              </w:rPr>
              <w:t>s Plant and Machinery.</w:t>
            </w:r>
          </w:p>
          <w:p w14:paraId="6149407F" w14:textId="77777777" w:rsidR="00A900AF" w:rsidRPr="00EE5E75" w:rsidRDefault="00A900AF" w:rsidP="00EE5E75">
            <w:pPr>
              <w:rPr>
                <w:rFonts w:ascii="Book Antiqua" w:hAnsi="Book Antiqua"/>
                <w:sz w:val="22"/>
                <w:szCs w:val="22"/>
              </w:rPr>
            </w:pPr>
          </w:p>
          <w:p w14:paraId="523C2E30" w14:textId="77777777" w:rsidR="00A900AF" w:rsidRPr="00E55C5F" w:rsidRDefault="00A900AF" w:rsidP="00A900AF">
            <w:pPr>
              <w:numPr>
                <w:ilvl w:val="0"/>
                <w:numId w:val="29"/>
              </w:numPr>
              <w:ind w:left="432" w:right="162"/>
              <w:jc w:val="both"/>
              <w:rPr>
                <w:rFonts w:ascii="Book Antiqua" w:hAnsi="Book Antiqua"/>
                <w:sz w:val="22"/>
                <w:szCs w:val="22"/>
              </w:rPr>
            </w:pPr>
            <w:r w:rsidRPr="00E55C5F">
              <w:rPr>
                <w:rFonts w:ascii="Book Antiqua" w:hAnsi="Book Antiqua"/>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9C4D069" w14:textId="77777777" w:rsidR="00A900AF" w:rsidRPr="00E55C5F" w:rsidRDefault="00A900AF" w:rsidP="00A900AF">
            <w:pPr>
              <w:ind w:left="450" w:hanging="450"/>
              <w:jc w:val="both"/>
              <w:rPr>
                <w:rFonts w:ascii="Book Antiqua" w:hAnsi="Book Antiqua"/>
                <w:sz w:val="22"/>
                <w:szCs w:val="22"/>
              </w:rPr>
            </w:pPr>
          </w:p>
          <w:p w14:paraId="3E7C3857" w14:textId="77777777" w:rsidR="00A900AF" w:rsidRPr="00E55C5F" w:rsidRDefault="00A900AF" w:rsidP="00A900AF">
            <w:pPr>
              <w:ind w:left="432" w:hanging="1062"/>
              <w:jc w:val="both"/>
              <w:rPr>
                <w:rFonts w:ascii="Book Antiqua" w:hAnsi="Book Antiqua"/>
                <w:sz w:val="22"/>
                <w:szCs w:val="22"/>
              </w:rPr>
            </w:pPr>
            <w:r w:rsidRPr="00E55C5F">
              <w:rPr>
                <w:rFonts w:ascii="Book Antiqua" w:hAnsi="Book Antiqua"/>
                <w:sz w:val="22"/>
                <w:szCs w:val="22"/>
              </w:rPr>
              <w:t xml:space="preserve">                   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w:t>
            </w:r>
            <w:r w:rsidRPr="00E55C5F">
              <w:rPr>
                <w:rFonts w:ascii="Book Antiqua" w:hAnsi="Book Antiqua"/>
                <w:sz w:val="22"/>
                <w:szCs w:val="22"/>
              </w:rPr>
              <w:lastRenderedPageBreak/>
              <w:t xml:space="preserve">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3E8A4689" w14:textId="77777777" w:rsidR="00A900AF" w:rsidRPr="00E55C5F" w:rsidRDefault="00A900AF" w:rsidP="00A900AF">
            <w:pPr>
              <w:ind w:left="1584"/>
              <w:jc w:val="both"/>
              <w:rPr>
                <w:rFonts w:ascii="Book Antiqua" w:hAnsi="Book Antiqua"/>
                <w:sz w:val="22"/>
                <w:szCs w:val="22"/>
              </w:rPr>
            </w:pPr>
          </w:p>
          <w:p w14:paraId="2FF59914" w14:textId="77777777" w:rsidR="00A900AF" w:rsidRDefault="00A900AF" w:rsidP="00A900AF">
            <w:pPr>
              <w:ind w:left="432" w:hanging="450"/>
              <w:jc w:val="both"/>
              <w:rPr>
                <w:rFonts w:ascii="Book Antiqua" w:hAnsi="Book Antiqua"/>
                <w:sz w:val="22"/>
                <w:szCs w:val="22"/>
              </w:rPr>
            </w:pPr>
            <w:r w:rsidRPr="00E55C5F">
              <w:rPr>
                <w:rFonts w:ascii="Book Antiqua" w:hAnsi="Book Antiqua"/>
                <w:sz w:val="22"/>
                <w:szCs w:val="22"/>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6669264E" w14:textId="77777777" w:rsidR="00A900AF" w:rsidRDefault="00A900AF" w:rsidP="00A900AF">
            <w:pPr>
              <w:ind w:left="432" w:hanging="450"/>
              <w:jc w:val="both"/>
              <w:rPr>
                <w:rFonts w:ascii="Book Antiqua" w:hAnsi="Book Antiqua"/>
                <w:sz w:val="22"/>
                <w:szCs w:val="22"/>
              </w:rPr>
            </w:pPr>
          </w:p>
          <w:p w14:paraId="73A43C22" w14:textId="77777777" w:rsidR="00A900AF" w:rsidRDefault="00A900AF" w:rsidP="00A900AF">
            <w:pPr>
              <w:numPr>
                <w:ilvl w:val="0"/>
                <w:numId w:val="29"/>
              </w:numPr>
              <w:ind w:left="432" w:right="162"/>
              <w:jc w:val="both"/>
              <w:rPr>
                <w:rFonts w:ascii="Book Antiqua" w:hAnsi="Book Antiqua"/>
                <w:sz w:val="22"/>
                <w:szCs w:val="22"/>
              </w:rPr>
            </w:pPr>
            <w:r w:rsidRPr="00E55C5F">
              <w:rPr>
                <w:rFonts w:ascii="Book Antiqua" w:hAnsi="Book Antiqua"/>
                <w:sz w:val="22"/>
                <w:szCs w:val="22"/>
              </w:rPr>
              <w:t>Employer shall, deduct taxes at source as per the applicable laws/rules, if any, and issue Tax Deduction at Source (TDS) Certificate to the Contractor.</w:t>
            </w:r>
          </w:p>
          <w:p w14:paraId="6C8EB864" w14:textId="58F2BF5D" w:rsidR="00A900AF" w:rsidRPr="00867C51" w:rsidRDefault="00A900AF" w:rsidP="00A900AF">
            <w:pPr>
              <w:ind w:left="432" w:right="162"/>
              <w:jc w:val="both"/>
              <w:rPr>
                <w:rFonts w:ascii="Book Antiqua" w:hAnsi="Book Antiqua"/>
                <w:sz w:val="22"/>
                <w:szCs w:val="22"/>
              </w:rPr>
            </w:pPr>
          </w:p>
        </w:tc>
      </w:tr>
      <w:tr w:rsidR="00A900AF" w:rsidRPr="003B1958" w14:paraId="1ABE2C9F" w14:textId="77777777" w:rsidTr="00CB0DA8">
        <w:trPr>
          <w:trHeight w:val="260"/>
        </w:trPr>
        <w:tc>
          <w:tcPr>
            <w:tcW w:w="1080" w:type="dxa"/>
            <w:tcBorders>
              <w:right w:val="single" w:sz="4" w:space="0" w:color="auto"/>
            </w:tcBorders>
          </w:tcPr>
          <w:p w14:paraId="27B8CC79"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7789115A" w14:textId="3C738EAA" w:rsidR="00A900AF" w:rsidRPr="00FB74F4" w:rsidRDefault="00A900AF" w:rsidP="00A900AF">
            <w:pPr>
              <w:rPr>
                <w:rFonts w:ascii="Book Antiqua" w:hAnsi="Book Antiqua" w:cs="Arial"/>
                <w:sz w:val="22"/>
                <w:szCs w:val="22"/>
              </w:rPr>
            </w:pPr>
            <w:r w:rsidRPr="00FB74F4">
              <w:rPr>
                <w:rFonts w:ascii="Book Antiqua" w:hAnsi="Book Antiqua" w:cs="Calibri"/>
                <w:sz w:val="22"/>
                <w:szCs w:val="22"/>
              </w:rPr>
              <w:t>ITB 11.4.1</w:t>
            </w:r>
          </w:p>
        </w:tc>
        <w:tc>
          <w:tcPr>
            <w:tcW w:w="7200" w:type="dxa"/>
            <w:tcBorders>
              <w:left w:val="single" w:sz="4" w:space="0" w:color="auto"/>
            </w:tcBorders>
          </w:tcPr>
          <w:p w14:paraId="1F64530B" w14:textId="0D7D3C5F" w:rsidR="00A900AF" w:rsidRPr="00FB74F4" w:rsidRDefault="00FB74F4" w:rsidP="00A900AF">
            <w:pPr>
              <w:ind w:right="162" w:hanging="18"/>
              <w:jc w:val="both"/>
              <w:rPr>
                <w:rFonts w:ascii="Book Antiqua" w:hAnsi="Book Antiqua"/>
                <w:sz w:val="22"/>
                <w:szCs w:val="22"/>
              </w:rPr>
            </w:pPr>
            <w:r w:rsidRPr="00FB74F4">
              <w:rPr>
                <w:rFonts w:ascii="Book Antiqua" w:hAnsi="Book Antiqua"/>
                <w:sz w:val="22"/>
                <w:szCs w:val="22"/>
              </w:rPr>
              <w:t>deleted</w:t>
            </w:r>
          </w:p>
          <w:p w14:paraId="606B984A" w14:textId="77777777" w:rsidR="00A900AF" w:rsidRPr="00FB74F4" w:rsidRDefault="00A900AF" w:rsidP="00A900AF">
            <w:pPr>
              <w:jc w:val="both"/>
              <w:rPr>
                <w:rFonts w:ascii="Book Antiqua" w:hAnsi="Book Antiqua" w:cs="Arial"/>
                <w:b/>
                <w:bCs/>
                <w:snapToGrid w:val="0"/>
                <w:sz w:val="22"/>
                <w:szCs w:val="22"/>
              </w:rPr>
            </w:pPr>
          </w:p>
        </w:tc>
      </w:tr>
      <w:tr w:rsidR="00A900AF" w:rsidRPr="003B1958" w14:paraId="72FC7D7C" w14:textId="77777777" w:rsidTr="00CB0DA8">
        <w:trPr>
          <w:trHeight w:val="260"/>
        </w:trPr>
        <w:tc>
          <w:tcPr>
            <w:tcW w:w="1080" w:type="dxa"/>
            <w:tcBorders>
              <w:right w:val="single" w:sz="4" w:space="0" w:color="auto"/>
            </w:tcBorders>
          </w:tcPr>
          <w:p w14:paraId="5893D36F"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3A231D3F" w14:textId="0FEB1C7C" w:rsidR="00A900AF" w:rsidRPr="008A0F18" w:rsidRDefault="00A900AF" w:rsidP="00A900AF">
            <w:pPr>
              <w:rPr>
                <w:rFonts w:ascii="Book Antiqua" w:hAnsi="Book Antiqua" w:cs="Arial"/>
                <w:sz w:val="22"/>
                <w:szCs w:val="22"/>
              </w:rPr>
            </w:pPr>
            <w:r w:rsidRPr="008A0F18">
              <w:rPr>
                <w:rFonts w:ascii="Book Antiqua" w:hAnsi="Book Antiqua" w:cs="Calibri"/>
                <w:sz w:val="22"/>
                <w:szCs w:val="22"/>
              </w:rPr>
              <w:t>ITB 11.4.2 &amp; ITB 11.4.3</w:t>
            </w:r>
          </w:p>
        </w:tc>
        <w:tc>
          <w:tcPr>
            <w:tcW w:w="7200" w:type="dxa"/>
            <w:tcBorders>
              <w:left w:val="single" w:sz="4" w:space="0" w:color="auto"/>
            </w:tcBorders>
          </w:tcPr>
          <w:p w14:paraId="49B07679" w14:textId="3CF4780F" w:rsidR="00A900AF" w:rsidRPr="008A0F18" w:rsidRDefault="00A900AF" w:rsidP="00A900AF">
            <w:pPr>
              <w:jc w:val="both"/>
              <w:rPr>
                <w:rFonts w:ascii="Book Antiqua" w:hAnsi="Book Antiqua"/>
                <w:b/>
                <w:bCs/>
                <w:sz w:val="22"/>
                <w:szCs w:val="22"/>
              </w:rPr>
            </w:pPr>
            <w:r w:rsidRPr="008A0F18">
              <w:rPr>
                <w:rFonts w:ascii="Book Antiqua" w:hAnsi="Book Antiqua" w:cs="Arial"/>
                <w:b/>
                <w:bCs/>
                <w:snapToGrid w:val="0"/>
                <w:sz w:val="22"/>
                <w:szCs w:val="22"/>
              </w:rPr>
              <w:t>Add new Clauses ITB 11.4.2 and ITB 11.4.3:</w:t>
            </w:r>
          </w:p>
          <w:p w14:paraId="11BDD27E" w14:textId="77777777" w:rsidR="00A900AF" w:rsidRPr="008A0F18" w:rsidRDefault="00A900AF" w:rsidP="00A900AF">
            <w:pPr>
              <w:ind w:right="162" w:hanging="18"/>
              <w:jc w:val="both"/>
              <w:rPr>
                <w:rFonts w:ascii="Book Antiqua" w:hAnsi="Book Antiqua"/>
                <w:sz w:val="22"/>
                <w:szCs w:val="22"/>
              </w:rPr>
            </w:pPr>
          </w:p>
          <w:p w14:paraId="3A40F55B" w14:textId="77777777" w:rsidR="00A900AF" w:rsidRPr="008A0F18" w:rsidRDefault="00A900AF" w:rsidP="00A900AF">
            <w:pPr>
              <w:ind w:left="1080" w:hanging="1080"/>
              <w:jc w:val="both"/>
              <w:rPr>
                <w:rFonts w:ascii="Book Antiqua" w:hAnsi="Book Antiqua"/>
                <w:sz w:val="22"/>
                <w:szCs w:val="22"/>
              </w:rPr>
            </w:pPr>
            <w:r w:rsidRPr="008A0F18">
              <w:rPr>
                <w:rFonts w:ascii="Book Antiqua" w:hAnsi="Book Antiqua"/>
                <w:spacing w:val="15"/>
                <w:sz w:val="22"/>
                <w:szCs w:val="22"/>
              </w:rPr>
              <w:t>11.4.2</w:t>
            </w:r>
            <w:r w:rsidRPr="008A0F18">
              <w:rPr>
                <w:rFonts w:ascii="Book Antiqua" w:hAnsi="Book Antiqua"/>
                <w:spacing w:val="15"/>
                <w:sz w:val="22"/>
                <w:szCs w:val="22"/>
              </w:rPr>
              <w:tab/>
            </w:r>
            <w:r w:rsidRPr="008A0F18">
              <w:rPr>
                <w:rFonts w:ascii="Book Antiqua" w:hAnsi="Book Antiqua"/>
                <w:sz w:val="22"/>
                <w:szCs w:val="22"/>
              </w:rPr>
              <w:t>The extent of deviations and variations and pricing shall be as per the provision of clause 15 of GCC, Vol. I. For the items above ground level, the rates shall remain valid upto a variation of 25% in the quantity of individual item and for items below the ground, the above limit is 100% for individual items. However, the limit of deviations for overall contract value shall be 25%.</w:t>
            </w:r>
          </w:p>
          <w:p w14:paraId="691165C5" w14:textId="77777777" w:rsidR="00A900AF" w:rsidRPr="008A0F18" w:rsidRDefault="00A900AF" w:rsidP="00A900AF">
            <w:pPr>
              <w:ind w:left="1080" w:hanging="1080"/>
              <w:jc w:val="both"/>
              <w:rPr>
                <w:rFonts w:ascii="Book Antiqua" w:hAnsi="Book Antiqua"/>
                <w:sz w:val="22"/>
                <w:szCs w:val="22"/>
              </w:rPr>
            </w:pPr>
          </w:p>
          <w:p w14:paraId="5B7A1BDE" w14:textId="77777777" w:rsidR="00A900AF" w:rsidRPr="008A0F18" w:rsidRDefault="00A900AF" w:rsidP="00A900AF">
            <w:pPr>
              <w:ind w:left="1080" w:hanging="1080"/>
              <w:jc w:val="both"/>
              <w:rPr>
                <w:rFonts w:ascii="Book Antiqua" w:hAnsi="Book Antiqua"/>
                <w:sz w:val="22"/>
                <w:szCs w:val="22"/>
              </w:rPr>
            </w:pPr>
            <w:r w:rsidRPr="008A0F18">
              <w:rPr>
                <w:rFonts w:ascii="Book Antiqua" w:hAnsi="Book Antiqua"/>
                <w:sz w:val="22"/>
                <w:szCs w:val="22"/>
              </w:rPr>
              <w:t>11.4.3</w:t>
            </w:r>
            <w:r w:rsidRPr="008A0F18">
              <w:rPr>
                <w:rFonts w:ascii="Book Antiqua" w:hAnsi="Book Antiqua"/>
                <w:sz w:val="22"/>
                <w:szCs w:val="22"/>
              </w:rPr>
              <w:tab/>
              <w:t>Rates for all items, involving bricks, stone aggregate, moorum, red bazri, cement and Reinforcement steel shall be quoted inclusive of cost of brick, stone aggregate, moorum, red bazri, cement and Reinforcement steel.</w:t>
            </w:r>
          </w:p>
          <w:p w14:paraId="7025BE25" w14:textId="77777777" w:rsidR="00A900AF" w:rsidRPr="008A0F18" w:rsidRDefault="00A900AF" w:rsidP="00A900AF">
            <w:pPr>
              <w:jc w:val="both"/>
              <w:rPr>
                <w:rFonts w:ascii="Book Antiqua" w:hAnsi="Book Antiqua" w:cs="Arial"/>
                <w:b/>
                <w:bCs/>
                <w:snapToGrid w:val="0"/>
                <w:sz w:val="22"/>
                <w:szCs w:val="22"/>
              </w:rPr>
            </w:pPr>
          </w:p>
        </w:tc>
      </w:tr>
      <w:tr w:rsidR="00A900AF" w:rsidRPr="003B1958" w14:paraId="6104E7AC" w14:textId="77777777" w:rsidTr="00F018B8">
        <w:trPr>
          <w:trHeight w:val="908"/>
        </w:trPr>
        <w:tc>
          <w:tcPr>
            <w:tcW w:w="1080" w:type="dxa"/>
            <w:tcBorders>
              <w:right w:val="single" w:sz="4" w:space="0" w:color="auto"/>
            </w:tcBorders>
          </w:tcPr>
          <w:p w14:paraId="1302AA87"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6854C99E" w14:textId="545EFC8E"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13.1</w:t>
            </w:r>
          </w:p>
        </w:tc>
        <w:tc>
          <w:tcPr>
            <w:tcW w:w="7200" w:type="dxa"/>
            <w:tcBorders>
              <w:left w:val="single" w:sz="4" w:space="0" w:color="auto"/>
            </w:tcBorders>
          </w:tcPr>
          <w:p w14:paraId="5B0BB66A" w14:textId="497830C0" w:rsidR="00A900AF" w:rsidRPr="00C9086E" w:rsidRDefault="00A900AF" w:rsidP="00A900AF">
            <w:pPr>
              <w:jc w:val="both"/>
              <w:rPr>
                <w:rFonts w:ascii="Book Antiqua" w:hAnsi="Book Antiqua" w:cs="Book Antiqua"/>
                <w:color w:val="000000"/>
                <w:sz w:val="22"/>
                <w:szCs w:val="22"/>
                <w:lang w:bidi="hi-IN"/>
              </w:rPr>
            </w:pPr>
            <w:r w:rsidRPr="00C9086E">
              <w:rPr>
                <w:rFonts w:ascii="Book Antiqua" w:hAnsi="Book Antiqua" w:cs="Book Antiqua"/>
                <w:color w:val="000000"/>
                <w:sz w:val="22"/>
                <w:szCs w:val="22"/>
                <w:lang w:bidi="hi-IN"/>
              </w:rPr>
              <w:t>Bid Security shall not be applicable in this Package. All the Bidders shall submit as part of their bid, a Bid Securing Declaration in Attachment-2</w:t>
            </w:r>
            <w:r w:rsidR="00321763">
              <w:rPr>
                <w:rFonts w:ascii="Book Antiqua" w:hAnsi="Book Antiqua" w:cs="Book Antiqua"/>
                <w:color w:val="000000"/>
                <w:sz w:val="22"/>
                <w:szCs w:val="22"/>
                <w:lang w:bidi="hi-IN"/>
              </w:rPr>
              <w:t>7</w:t>
            </w:r>
            <w:r w:rsidRPr="00C9086E">
              <w:rPr>
                <w:rFonts w:ascii="Book Antiqua" w:hAnsi="Book Antiqua" w:cs="Book Antiqua"/>
                <w:color w:val="000000"/>
                <w:sz w:val="22"/>
                <w:szCs w:val="22"/>
                <w:lang w:bidi="hi-IN"/>
              </w:rPr>
              <w:t xml:space="preserve"> of the Bid Forms.</w:t>
            </w:r>
          </w:p>
          <w:p w14:paraId="17C7A4AB" w14:textId="77777777" w:rsidR="00A900AF" w:rsidRPr="003B1958" w:rsidRDefault="00A900AF" w:rsidP="00A900AF">
            <w:pPr>
              <w:jc w:val="both"/>
              <w:rPr>
                <w:rFonts w:ascii="Book Antiqua" w:hAnsi="Book Antiqua" w:cs="Arial"/>
                <w:b/>
                <w:bCs/>
                <w:sz w:val="22"/>
                <w:szCs w:val="22"/>
              </w:rPr>
            </w:pPr>
          </w:p>
        </w:tc>
      </w:tr>
      <w:tr w:rsidR="00A900AF" w:rsidRPr="003B1958" w14:paraId="3BC9AF31" w14:textId="77777777" w:rsidTr="008D50C1">
        <w:trPr>
          <w:trHeight w:val="539"/>
        </w:trPr>
        <w:tc>
          <w:tcPr>
            <w:tcW w:w="1080" w:type="dxa"/>
            <w:tcBorders>
              <w:right w:val="single" w:sz="4" w:space="0" w:color="auto"/>
            </w:tcBorders>
          </w:tcPr>
          <w:p w14:paraId="7487B214"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77777777"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13.2</w:t>
            </w:r>
          </w:p>
        </w:tc>
        <w:tc>
          <w:tcPr>
            <w:tcW w:w="7200" w:type="dxa"/>
            <w:tcBorders>
              <w:left w:val="single" w:sz="4" w:space="0" w:color="auto"/>
            </w:tcBorders>
          </w:tcPr>
          <w:p w14:paraId="4A3058C1" w14:textId="77777777" w:rsidR="00A900AF" w:rsidRPr="00A67652" w:rsidRDefault="00A900AF" w:rsidP="00A900AF">
            <w:pPr>
              <w:jc w:val="both"/>
              <w:rPr>
                <w:rFonts w:ascii="Book Antiqua" w:hAnsi="Book Antiqua" w:cs="Arial"/>
                <w:sz w:val="22"/>
                <w:szCs w:val="22"/>
              </w:rPr>
            </w:pPr>
            <w:r w:rsidRPr="00A67652">
              <w:rPr>
                <w:rFonts w:ascii="Book Antiqua" w:hAnsi="Book Antiqua" w:cs="Arial"/>
                <w:sz w:val="22"/>
                <w:szCs w:val="22"/>
              </w:rPr>
              <w:t>Deleted</w:t>
            </w:r>
          </w:p>
        </w:tc>
      </w:tr>
      <w:tr w:rsidR="00A900AF" w:rsidRPr="003B1958" w14:paraId="4E0AFC92" w14:textId="77777777" w:rsidTr="00265864">
        <w:trPr>
          <w:trHeight w:val="1115"/>
        </w:trPr>
        <w:tc>
          <w:tcPr>
            <w:tcW w:w="1080" w:type="dxa"/>
            <w:tcBorders>
              <w:right w:val="single" w:sz="4" w:space="0" w:color="auto"/>
            </w:tcBorders>
          </w:tcPr>
          <w:p w14:paraId="4352C4CA"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595458FD" w14:textId="77777777"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13.3</w:t>
            </w:r>
          </w:p>
        </w:tc>
        <w:tc>
          <w:tcPr>
            <w:tcW w:w="7200" w:type="dxa"/>
            <w:tcBorders>
              <w:left w:val="single" w:sz="4" w:space="0" w:color="auto"/>
            </w:tcBorders>
          </w:tcPr>
          <w:p w14:paraId="13E6D96C" w14:textId="77777777" w:rsidR="00A900AF" w:rsidRPr="003B1958" w:rsidRDefault="00A900AF" w:rsidP="00A900AF">
            <w:pPr>
              <w:pStyle w:val="Default"/>
              <w:ind w:hanging="18"/>
              <w:jc w:val="both"/>
              <w:rPr>
                <w:rFonts w:eastAsia="Calibri"/>
                <w:b/>
                <w:bCs/>
                <w:sz w:val="22"/>
                <w:szCs w:val="22"/>
              </w:rPr>
            </w:pPr>
            <w:r w:rsidRPr="003B1958">
              <w:rPr>
                <w:rFonts w:eastAsia="Calibri"/>
                <w:b/>
                <w:bCs/>
                <w:sz w:val="22"/>
                <w:szCs w:val="22"/>
              </w:rPr>
              <w:t>Replace ITB 13.3 with following:</w:t>
            </w:r>
          </w:p>
          <w:p w14:paraId="1A2FD336" w14:textId="77777777" w:rsidR="00A900AF" w:rsidRPr="003B1958" w:rsidRDefault="00A900AF" w:rsidP="00A900AF">
            <w:pPr>
              <w:pStyle w:val="Default"/>
              <w:ind w:hanging="18"/>
              <w:jc w:val="both"/>
              <w:rPr>
                <w:rFonts w:eastAsia="Calibri"/>
                <w:b/>
                <w:bCs/>
                <w:sz w:val="22"/>
                <w:szCs w:val="22"/>
              </w:rPr>
            </w:pPr>
          </w:p>
          <w:p w14:paraId="37C68354" w14:textId="77777777" w:rsidR="00A900AF" w:rsidRPr="00C9086E" w:rsidRDefault="00A900AF" w:rsidP="00A900AF">
            <w:pPr>
              <w:pStyle w:val="Default"/>
              <w:ind w:hanging="18"/>
              <w:jc w:val="both"/>
              <w:rPr>
                <w:sz w:val="22"/>
                <w:szCs w:val="22"/>
              </w:rPr>
            </w:pPr>
            <w:r w:rsidRPr="00C9086E">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C9086E">
              <w:rPr>
                <w:sz w:val="22"/>
                <w:szCs w:val="22"/>
              </w:rPr>
              <w:t xml:space="preserve"> of a joint venture must be in the name of all the partners in the joint venture submitting the bid.</w:t>
            </w:r>
          </w:p>
          <w:p w14:paraId="55A8F6A5" w14:textId="77777777" w:rsidR="00A900AF" w:rsidRPr="003B1958" w:rsidRDefault="00A900AF" w:rsidP="00A900AF">
            <w:pPr>
              <w:jc w:val="both"/>
              <w:rPr>
                <w:rFonts w:ascii="Book Antiqua" w:hAnsi="Book Antiqua" w:cs="Arial"/>
                <w:b/>
                <w:bCs/>
                <w:sz w:val="22"/>
                <w:szCs w:val="22"/>
              </w:rPr>
            </w:pPr>
          </w:p>
        </w:tc>
      </w:tr>
      <w:tr w:rsidR="00A900AF" w:rsidRPr="003B1958" w14:paraId="5604501D" w14:textId="77777777" w:rsidTr="005C3362">
        <w:trPr>
          <w:trHeight w:val="755"/>
        </w:trPr>
        <w:tc>
          <w:tcPr>
            <w:tcW w:w="1080" w:type="dxa"/>
            <w:tcBorders>
              <w:right w:val="single" w:sz="4" w:space="0" w:color="auto"/>
            </w:tcBorders>
          </w:tcPr>
          <w:p w14:paraId="168844B5"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04C09B2A" w14:textId="77777777" w:rsidR="00A900AF" w:rsidRPr="003B1958" w:rsidRDefault="00A900AF" w:rsidP="00A900AF">
            <w:pPr>
              <w:rPr>
                <w:rFonts w:ascii="Book Antiqua" w:hAnsi="Book Antiqua"/>
                <w:sz w:val="22"/>
                <w:szCs w:val="22"/>
              </w:rPr>
            </w:pPr>
            <w:r w:rsidRPr="003B1958">
              <w:rPr>
                <w:rFonts w:ascii="Book Antiqua" w:hAnsi="Book Antiqua"/>
                <w:sz w:val="22"/>
                <w:szCs w:val="22"/>
              </w:rPr>
              <w:t>ITB 13.4 and 13.5</w:t>
            </w:r>
          </w:p>
        </w:tc>
        <w:tc>
          <w:tcPr>
            <w:tcW w:w="7200" w:type="dxa"/>
            <w:tcBorders>
              <w:left w:val="single" w:sz="4" w:space="0" w:color="auto"/>
            </w:tcBorders>
          </w:tcPr>
          <w:p w14:paraId="6C0D51B4" w14:textId="6BDC9AFC" w:rsidR="00A900AF" w:rsidRPr="00A67652" w:rsidRDefault="00A900AF" w:rsidP="00A900AF">
            <w:pPr>
              <w:rPr>
                <w:rFonts w:ascii="Book Antiqua" w:hAnsi="Book Antiqua"/>
                <w:sz w:val="22"/>
                <w:szCs w:val="22"/>
              </w:rPr>
            </w:pPr>
            <w:r w:rsidRPr="00A67652">
              <w:rPr>
                <w:rFonts w:ascii="Book Antiqua" w:hAnsi="Book Antiqua"/>
                <w:sz w:val="22"/>
                <w:szCs w:val="22"/>
              </w:rPr>
              <w:t>Deleted</w:t>
            </w:r>
          </w:p>
        </w:tc>
      </w:tr>
      <w:tr w:rsidR="00A900AF" w:rsidRPr="003B1958" w14:paraId="1730C88A" w14:textId="77777777" w:rsidTr="005C3362">
        <w:trPr>
          <w:trHeight w:val="755"/>
        </w:trPr>
        <w:tc>
          <w:tcPr>
            <w:tcW w:w="1080" w:type="dxa"/>
            <w:tcBorders>
              <w:right w:val="single" w:sz="4" w:space="0" w:color="auto"/>
            </w:tcBorders>
          </w:tcPr>
          <w:p w14:paraId="7E824DC3"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67EE1AE3" w14:textId="77777777" w:rsidR="00A900AF" w:rsidRPr="003B1958" w:rsidRDefault="00A900AF" w:rsidP="00A900AF">
            <w:pPr>
              <w:rPr>
                <w:rFonts w:ascii="Book Antiqua" w:hAnsi="Book Antiqua" w:cs="Arial"/>
                <w:bCs/>
                <w:sz w:val="22"/>
                <w:szCs w:val="22"/>
              </w:rPr>
            </w:pPr>
            <w:r w:rsidRPr="003B1958">
              <w:rPr>
                <w:rFonts w:ascii="Book Antiqua" w:hAnsi="Book Antiqua" w:cs="Arial"/>
                <w:bCs/>
                <w:sz w:val="22"/>
                <w:szCs w:val="22"/>
              </w:rPr>
              <w:t>ITB 13.6</w:t>
            </w:r>
          </w:p>
        </w:tc>
        <w:tc>
          <w:tcPr>
            <w:tcW w:w="7200" w:type="dxa"/>
            <w:tcBorders>
              <w:left w:val="single" w:sz="4" w:space="0" w:color="auto"/>
            </w:tcBorders>
          </w:tcPr>
          <w:p w14:paraId="348A69C8" w14:textId="03342F2A" w:rsidR="00A900AF" w:rsidRDefault="00A900AF" w:rsidP="00A900AF">
            <w:pPr>
              <w:jc w:val="both"/>
              <w:rPr>
                <w:rFonts w:ascii="Book Antiqua" w:hAnsi="Book Antiqua" w:cs="Arial"/>
                <w:b/>
                <w:bCs/>
                <w:sz w:val="22"/>
                <w:szCs w:val="22"/>
              </w:rPr>
            </w:pPr>
            <w:r w:rsidRPr="003B1958">
              <w:rPr>
                <w:rFonts w:ascii="Book Antiqua" w:hAnsi="Book Antiqua" w:cs="Arial"/>
                <w:b/>
                <w:bCs/>
                <w:sz w:val="22"/>
                <w:szCs w:val="22"/>
              </w:rPr>
              <w:t>Replace ITB 13.6 with following:</w:t>
            </w:r>
          </w:p>
          <w:p w14:paraId="0402012E" w14:textId="77777777" w:rsidR="00A900AF" w:rsidRPr="003B1958" w:rsidRDefault="00A900AF" w:rsidP="00A900AF">
            <w:pPr>
              <w:jc w:val="both"/>
              <w:rPr>
                <w:rFonts w:ascii="Book Antiqua" w:hAnsi="Book Antiqua" w:cs="Arial"/>
                <w:b/>
                <w:bCs/>
                <w:sz w:val="22"/>
                <w:szCs w:val="22"/>
              </w:rPr>
            </w:pPr>
          </w:p>
          <w:p w14:paraId="17B1B9BC" w14:textId="34AB1750" w:rsidR="00A900AF" w:rsidRDefault="00A900AF" w:rsidP="00A900AF">
            <w:pPr>
              <w:jc w:val="both"/>
              <w:rPr>
                <w:rFonts w:ascii="Book Antiqua" w:hAnsi="Book Antiqua" w:cs="Arial"/>
                <w:bCs/>
                <w:sz w:val="22"/>
                <w:szCs w:val="22"/>
              </w:rPr>
            </w:pPr>
            <w:r w:rsidRPr="00616862">
              <w:rPr>
                <w:rFonts w:ascii="Book Antiqua" w:hAnsi="Book Antiqua" w:cs="Arial"/>
                <w:bCs/>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2AA3679" w14:textId="77777777" w:rsidR="00A900AF" w:rsidRPr="00616862" w:rsidRDefault="00A900AF" w:rsidP="00A900AF">
            <w:pPr>
              <w:ind w:left="434" w:hanging="434"/>
              <w:jc w:val="both"/>
              <w:rPr>
                <w:rFonts w:ascii="Book Antiqua" w:hAnsi="Book Antiqua" w:cs="Arial"/>
                <w:bCs/>
                <w:sz w:val="22"/>
                <w:szCs w:val="22"/>
              </w:rPr>
            </w:pPr>
          </w:p>
          <w:p w14:paraId="182F10E1" w14:textId="77777777" w:rsidR="00A900AF" w:rsidRPr="00616862" w:rsidRDefault="00A900AF" w:rsidP="00A900AF">
            <w:pPr>
              <w:ind w:left="344" w:hanging="344"/>
              <w:jc w:val="both"/>
              <w:rPr>
                <w:rFonts w:ascii="Book Antiqua" w:hAnsi="Book Antiqua" w:cs="Arial"/>
                <w:bCs/>
                <w:sz w:val="22"/>
                <w:szCs w:val="22"/>
              </w:rPr>
            </w:pPr>
            <w:r w:rsidRPr="00616862">
              <w:rPr>
                <w:rFonts w:ascii="Book Antiqua" w:hAnsi="Book Antiqua" w:cs="Arial"/>
                <w:bCs/>
                <w:sz w:val="22"/>
                <w:szCs w:val="22"/>
              </w:rPr>
              <w:t xml:space="preserve"> (a) if the Bidder withdraws its bid during the period of bid validity specified by the Bidder in the Bid Form; or</w:t>
            </w:r>
          </w:p>
          <w:p w14:paraId="60A74853" w14:textId="77777777" w:rsidR="00A900AF" w:rsidRPr="00616862" w:rsidRDefault="00A900AF" w:rsidP="00A900AF">
            <w:pPr>
              <w:ind w:left="344" w:hanging="344"/>
              <w:jc w:val="both"/>
              <w:rPr>
                <w:rFonts w:ascii="Book Antiqua" w:hAnsi="Book Antiqua" w:cs="Arial"/>
                <w:bCs/>
                <w:sz w:val="22"/>
                <w:szCs w:val="22"/>
              </w:rPr>
            </w:pPr>
            <w:r w:rsidRPr="00616862">
              <w:rPr>
                <w:rFonts w:ascii="Book Antiqua" w:hAnsi="Book Antiqua" w:cs="Arial"/>
                <w:bCs/>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C8E8806" w14:textId="77777777" w:rsidR="00A900AF" w:rsidRPr="00616862" w:rsidRDefault="00A900AF" w:rsidP="00A900AF">
            <w:pPr>
              <w:ind w:left="344" w:hanging="344"/>
              <w:jc w:val="both"/>
              <w:rPr>
                <w:rFonts w:ascii="Book Antiqua" w:hAnsi="Book Antiqua" w:cs="Arial"/>
                <w:bCs/>
                <w:sz w:val="22"/>
                <w:szCs w:val="22"/>
              </w:rPr>
            </w:pPr>
            <w:r w:rsidRPr="00616862">
              <w:rPr>
                <w:rFonts w:ascii="Book Antiqua" w:hAnsi="Book Antiqua" w:cs="Arial"/>
                <w:bCs/>
                <w:sz w:val="22"/>
                <w:szCs w:val="22"/>
              </w:rPr>
              <w:t>(c) If a Bidder does not accept the corrections to arithmetical errors identified during preliminary evaluation of his bid pursuant to ITB Sub-Clause 27.2; or</w:t>
            </w:r>
          </w:p>
          <w:p w14:paraId="062580FA" w14:textId="77777777" w:rsidR="00A900AF" w:rsidRPr="00616862" w:rsidRDefault="00A900AF" w:rsidP="00A900AF">
            <w:pPr>
              <w:ind w:left="344" w:hanging="344"/>
              <w:jc w:val="both"/>
              <w:rPr>
                <w:rFonts w:ascii="Book Antiqua" w:hAnsi="Book Antiqua" w:cs="Arial"/>
                <w:bCs/>
                <w:sz w:val="22"/>
                <w:szCs w:val="22"/>
              </w:rPr>
            </w:pPr>
            <w:r w:rsidRPr="00616862">
              <w:rPr>
                <w:rFonts w:ascii="Book Antiqua" w:hAnsi="Book Antiqua" w:cs="Arial"/>
                <w:bCs/>
                <w:sz w:val="22"/>
                <w:szCs w:val="22"/>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67D1A8A5" w14:textId="77777777" w:rsidR="00A900AF" w:rsidRPr="00616862" w:rsidRDefault="00A900AF" w:rsidP="00A900AF">
            <w:pPr>
              <w:ind w:left="344" w:hanging="344"/>
              <w:jc w:val="both"/>
              <w:rPr>
                <w:rFonts w:ascii="Book Antiqua" w:hAnsi="Book Antiqua" w:cs="Arial"/>
                <w:bCs/>
                <w:sz w:val="22"/>
                <w:szCs w:val="22"/>
              </w:rPr>
            </w:pPr>
            <w:r w:rsidRPr="00616862">
              <w:rPr>
                <w:rFonts w:ascii="Book Antiqua" w:hAnsi="Book Antiqua" w:cs="Arial"/>
                <w:bCs/>
                <w:sz w:val="22"/>
                <w:szCs w:val="22"/>
              </w:rPr>
              <w:t xml:space="preserve">(e) in the case of a successful Bidder, if the Bidder fails within the specified time limit </w:t>
            </w:r>
          </w:p>
          <w:p w14:paraId="15155171" w14:textId="77777777" w:rsidR="00A900AF" w:rsidRDefault="00A900AF" w:rsidP="00A900AF">
            <w:pPr>
              <w:ind w:left="704" w:hanging="344"/>
              <w:jc w:val="both"/>
              <w:rPr>
                <w:rFonts w:ascii="Book Antiqua" w:hAnsi="Book Antiqua" w:cs="Arial"/>
                <w:bCs/>
                <w:sz w:val="22"/>
                <w:szCs w:val="22"/>
              </w:rPr>
            </w:pPr>
            <w:r w:rsidRPr="00616862">
              <w:rPr>
                <w:rFonts w:ascii="Book Antiqua" w:hAnsi="Book Antiqua" w:cs="Arial"/>
                <w:bCs/>
                <w:sz w:val="22"/>
                <w:szCs w:val="22"/>
              </w:rPr>
              <w:t>(i) to sign the Contract Agreement, in accordance with ITB Clause 34, or</w:t>
            </w:r>
          </w:p>
          <w:p w14:paraId="34D444F4" w14:textId="680EA679" w:rsidR="00A900AF" w:rsidRPr="00616862" w:rsidRDefault="00A900AF" w:rsidP="00A900AF">
            <w:pPr>
              <w:ind w:left="704" w:hanging="344"/>
              <w:jc w:val="both"/>
              <w:rPr>
                <w:rFonts w:ascii="Book Antiqua" w:hAnsi="Book Antiqua" w:cs="Arial"/>
                <w:bCs/>
                <w:sz w:val="22"/>
                <w:szCs w:val="22"/>
              </w:rPr>
            </w:pPr>
            <w:r w:rsidRPr="00616862">
              <w:rPr>
                <w:rFonts w:ascii="Book Antiqua" w:hAnsi="Book Antiqua" w:cs="Arial"/>
                <w:bCs/>
                <w:sz w:val="22"/>
                <w:szCs w:val="22"/>
              </w:rPr>
              <w:t>(ii) to furnish the required performance security(ies), in accordance with ITB Clause 35 and/or to keep the bid security valid as per the requirement of ITB Sub-Clause 13.5.</w:t>
            </w:r>
          </w:p>
          <w:p w14:paraId="293952F8" w14:textId="77777777" w:rsidR="00A900AF" w:rsidRPr="00616862" w:rsidRDefault="00A900AF" w:rsidP="00A900AF">
            <w:pPr>
              <w:jc w:val="both"/>
              <w:rPr>
                <w:rFonts w:ascii="Book Antiqua" w:hAnsi="Book Antiqua" w:cs="Arial"/>
                <w:bCs/>
                <w:color w:val="000000"/>
                <w:sz w:val="22"/>
                <w:szCs w:val="22"/>
              </w:rPr>
            </w:pPr>
          </w:p>
        </w:tc>
      </w:tr>
      <w:tr w:rsidR="00A900AF" w:rsidRPr="003B1958" w14:paraId="722B0540" w14:textId="77777777" w:rsidTr="00F018B8">
        <w:trPr>
          <w:trHeight w:val="359"/>
        </w:trPr>
        <w:tc>
          <w:tcPr>
            <w:tcW w:w="1080" w:type="dxa"/>
            <w:tcBorders>
              <w:right w:val="single" w:sz="4" w:space="0" w:color="auto"/>
            </w:tcBorders>
          </w:tcPr>
          <w:p w14:paraId="458A24CF"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5FB2E866" w14:textId="77777777" w:rsidR="00A900AF" w:rsidRPr="003B1958" w:rsidRDefault="00A900AF" w:rsidP="00A900AF">
            <w:pPr>
              <w:rPr>
                <w:rFonts w:ascii="Book Antiqua" w:hAnsi="Book Antiqua" w:cs="Arial"/>
                <w:bCs/>
                <w:sz w:val="22"/>
                <w:szCs w:val="22"/>
              </w:rPr>
            </w:pPr>
            <w:r w:rsidRPr="003B1958">
              <w:rPr>
                <w:rFonts w:ascii="Book Antiqua" w:hAnsi="Book Antiqua" w:cs="Arial"/>
                <w:bCs/>
                <w:sz w:val="22"/>
                <w:szCs w:val="22"/>
              </w:rPr>
              <w:t>ITB 13.7</w:t>
            </w:r>
          </w:p>
        </w:tc>
        <w:tc>
          <w:tcPr>
            <w:tcW w:w="7200" w:type="dxa"/>
            <w:tcBorders>
              <w:left w:val="single" w:sz="4" w:space="0" w:color="auto"/>
            </w:tcBorders>
          </w:tcPr>
          <w:p w14:paraId="6D8A6AAB" w14:textId="77777777" w:rsidR="00A900AF" w:rsidRPr="00A67652" w:rsidRDefault="00A900AF" w:rsidP="00A900AF">
            <w:pPr>
              <w:pStyle w:val="Default"/>
              <w:rPr>
                <w:rFonts w:cs="Arial"/>
                <w:bCs/>
                <w:sz w:val="22"/>
                <w:szCs w:val="22"/>
              </w:rPr>
            </w:pPr>
            <w:r w:rsidRPr="00A67652">
              <w:rPr>
                <w:rFonts w:cs="Arial"/>
                <w:bCs/>
                <w:sz w:val="22"/>
                <w:szCs w:val="22"/>
              </w:rPr>
              <w:t>Deleted</w:t>
            </w:r>
          </w:p>
        </w:tc>
      </w:tr>
      <w:tr w:rsidR="00A900AF" w:rsidRPr="003B1958" w14:paraId="01EB5F7C" w14:textId="77777777" w:rsidTr="005C3362">
        <w:trPr>
          <w:trHeight w:val="755"/>
        </w:trPr>
        <w:tc>
          <w:tcPr>
            <w:tcW w:w="1080" w:type="dxa"/>
            <w:tcBorders>
              <w:right w:val="single" w:sz="4" w:space="0" w:color="auto"/>
            </w:tcBorders>
          </w:tcPr>
          <w:p w14:paraId="77754E13"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6A412968" w14:textId="77777777" w:rsidR="00A900AF" w:rsidRPr="003B1958" w:rsidRDefault="00A900AF" w:rsidP="00A900AF">
            <w:pPr>
              <w:rPr>
                <w:rFonts w:ascii="Book Antiqua" w:hAnsi="Book Antiqua" w:cs="Arial"/>
                <w:bCs/>
                <w:sz w:val="22"/>
                <w:szCs w:val="22"/>
              </w:rPr>
            </w:pPr>
            <w:r w:rsidRPr="003B1958">
              <w:rPr>
                <w:rFonts w:ascii="Book Antiqua" w:hAnsi="Book Antiqua" w:cs="Arial"/>
                <w:bCs/>
                <w:sz w:val="22"/>
                <w:szCs w:val="22"/>
              </w:rPr>
              <w:t>ITB 14.2</w:t>
            </w:r>
          </w:p>
        </w:tc>
        <w:tc>
          <w:tcPr>
            <w:tcW w:w="7200" w:type="dxa"/>
            <w:tcBorders>
              <w:left w:val="single" w:sz="4" w:space="0" w:color="auto"/>
            </w:tcBorders>
          </w:tcPr>
          <w:p w14:paraId="60DE7A62" w14:textId="77777777" w:rsidR="00A900AF" w:rsidRPr="003B1958" w:rsidRDefault="00A900AF" w:rsidP="00A900AF">
            <w:pPr>
              <w:jc w:val="both"/>
              <w:rPr>
                <w:rFonts w:ascii="Book Antiqua" w:hAnsi="Book Antiqua" w:cs="Arial"/>
                <w:b/>
                <w:bCs/>
                <w:sz w:val="22"/>
                <w:szCs w:val="22"/>
              </w:rPr>
            </w:pPr>
            <w:r w:rsidRPr="003B1958">
              <w:rPr>
                <w:rFonts w:ascii="Book Antiqua" w:hAnsi="Book Antiqua" w:cs="Arial"/>
                <w:b/>
                <w:bCs/>
                <w:sz w:val="22"/>
                <w:szCs w:val="22"/>
              </w:rPr>
              <w:t>Replace ITB 14.2 with following:</w:t>
            </w:r>
          </w:p>
          <w:p w14:paraId="5209E841" w14:textId="77777777" w:rsidR="00A900AF" w:rsidRPr="003B1958" w:rsidRDefault="00A900AF" w:rsidP="00A900AF">
            <w:pPr>
              <w:pStyle w:val="Default"/>
              <w:jc w:val="both"/>
              <w:rPr>
                <w:rFonts w:cs="Arial"/>
                <w:bCs/>
                <w:sz w:val="22"/>
                <w:szCs w:val="22"/>
              </w:rPr>
            </w:pPr>
          </w:p>
          <w:p w14:paraId="611FD99B" w14:textId="77777777" w:rsidR="00A900AF" w:rsidRPr="003B1958" w:rsidRDefault="00A900AF" w:rsidP="00A900AF">
            <w:pPr>
              <w:pStyle w:val="Default"/>
              <w:jc w:val="both"/>
              <w:rPr>
                <w:rFonts w:cs="Arial"/>
                <w:bCs/>
                <w:sz w:val="22"/>
                <w:szCs w:val="22"/>
              </w:rPr>
            </w:pPr>
            <w:r w:rsidRPr="003B1958">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DEC00E7" w14:textId="77777777" w:rsidR="00A900AF" w:rsidRPr="003B1958" w:rsidRDefault="00A900AF" w:rsidP="00A900AF">
            <w:pPr>
              <w:pStyle w:val="Default"/>
              <w:jc w:val="both"/>
              <w:rPr>
                <w:rFonts w:cs="Arial"/>
                <w:bCs/>
                <w:sz w:val="22"/>
                <w:szCs w:val="22"/>
              </w:rPr>
            </w:pPr>
          </w:p>
        </w:tc>
      </w:tr>
      <w:tr w:rsidR="00A900AF" w:rsidRPr="003B1958" w14:paraId="4B129002" w14:textId="77777777" w:rsidTr="008624E5">
        <w:trPr>
          <w:trHeight w:val="530"/>
        </w:trPr>
        <w:tc>
          <w:tcPr>
            <w:tcW w:w="1080" w:type="dxa"/>
            <w:tcBorders>
              <w:right w:val="single" w:sz="4" w:space="0" w:color="auto"/>
            </w:tcBorders>
          </w:tcPr>
          <w:p w14:paraId="7446CB9E"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A900AF" w:rsidRPr="00C654E1" w:rsidRDefault="00A900AF" w:rsidP="00A900AF">
            <w:pPr>
              <w:rPr>
                <w:rFonts w:ascii="Book Antiqua" w:hAnsi="Book Antiqua" w:cs="Arial"/>
                <w:sz w:val="22"/>
                <w:szCs w:val="22"/>
              </w:rPr>
            </w:pPr>
            <w:r w:rsidRPr="00C654E1">
              <w:rPr>
                <w:rFonts w:ascii="Book Antiqua" w:hAnsi="Book Antiqua" w:cs="Arial"/>
                <w:sz w:val="22"/>
                <w:szCs w:val="22"/>
              </w:rPr>
              <w:t>ITB 15.1 (ii) (g)</w:t>
            </w:r>
          </w:p>
        </w:tc>
        <w:tc>
          <w:tcPr>
            <w:tcW w:w="7200" w:type="dxa"/>
            <w:tcBorders>
              <w:left w:val="single" w:sz="4" w:space="0" w:color="auto"/>
            </w:tcBorders>
          </w:tcPr>
          <w:p w14:paraId="69B0CEB2" w14:textId="77777777" w:rsidR="00A900AF" w:rsidRPr="00C654E1" w:rsidRDefault="00A900AF" w:rsidP="00A900AF">
            <w:pPr>
              <w:jc w:val="both"/>
              <w:rPr>
                <w:rFonts w:ascii="Book Antiqua" w:hAnsi="Book Antiqua" w:cs="Arial"/>
                <w:b/>
                <w:bCs/>
                <w:sz w:val="22"/>
                <w:szCs w:val="22"/>
                <w:lang w:val="en-GB"/>
              </w:rPr>
            </w:pPr>
            <w:r w:rsidRPr="00C654E1">
              <w:rPr>
                <w:rFonts w:ascii="Book Antiqua" w:hAnsi="Book Antiqua" w:cs="Arial"/>
                <w:b/>
                <w:bCs/>
                <w:sz w:val="22"/>
                <w:szCs w:val="22"/>
                <w:lang w:val="en-GB"/>
              </w:rPr>
              <w:t>Supplementing ITB clause 15.1 (ii)(g) with the following:</w:t>
            </w:r>
          </w:p>
          <w:p w14:paraId="18A47A38" w14:textId="77777777" w:rsidR="00A900AF" w:rsidRPr="00C654E1" w:rsidRDefault="00A900AF" w:rsidP="00A900AF">
            <w:pPr>
              <w:jc w:val="both"/>
              <w:rPr>
                <w:rFonts w:ascii="Book Antiqua" w:hAnsi="Book Antiqua" w:cs="Arial"/>
                <w:bCs/>
                <w:sz w:val="22"/>
                <w:szCs w:val="22"/>
              </w:rPr>
            </w:pPr>
          </w:p>
          <w:p w14:paraId="631BD070" w14:textId="77777777" w:rsidR="00A900AF" w:rsidRPr="00C654E1" w:rsidRDefault="00A900AF" w:rsidP="00A900AF">
            <w:pPr>
              <w:pStyle w:val="ListParagraph"/>
              <w:rPr>
                <w:rFonts w:ascii="Book Antiqua" w:hAnsi="Book Antiqua"/>
                <w:bCs/>
                <w:sz w:val="22"/>
                <w:szCs w:val="22"/>
              </w:rPr>
            </w:pPr>
          </w:p>
          <w:p w14:paraId="3D184B1A" w14:textId="33CA0A80" w:rsidR="00A900AF" w:rsidRDefault="00A900AF" w:rsidP="00A900AF">
            <w:pPr>
              <w:pStyle w:val="Default"/>
              <w:numPr>
                <w:ilvl w:val="0"/>
                <w:numId w:val="24"/>
              </w:numPr>
              <w:ind w:left="255"/>
              <w:jc w:val="both"/>
              <w:rPr>
                <w:bCs/>
                <w:sz w:val="22"/>
                <w:szCs w:val="22"/>
              </w:rPr>
            </w:pPr>
            <w:r w:rsidRPr="00C654E1">
              <w:rPr>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654E1">
              <w:rPr>
                <w:sz w:val="22"/>
                <w:szCs w:val="22"/>
              </w:rPr>
              <w:t>PPP-MII Order and MoP order</w:t>
            </w:r>
            <w:r w:rsidRPr="00C654E1">
              <w:rPr>
                <w:bCs/>
                <w:sz w:val="22"/>
                <w:szCs w:val="22"/>
              </w:rPr>
              <w:t>.</w:t>
            </w:r>
          </w:p>
          <w:p w14:paraId="743EFE76" w14:textId="77777777" w:rsidR="00491086" w:rsidRDefault="00491086" w:rsidP="00491086">
            <w:pPr>
              <w:pStyle w:val="Default"/>
              <w:jc w:val="both"/>
              <w:rPr>
                <w:bCs/>
                <w:sz w:val="22"/>
                <w:szCs w:val="22"/>
              </w:rPr>
            </w:pPr>
          </w:p>
          <w:p w14:paraId="283D1255" w14:textId="77777777" w:rsidR="00491086" w:rsidRDefault="00491086" w:rsidP="00491086">
            <w:pPr>
              <w:jc w:val="both"/>
              <w:rPr>
                <w:rFonts w:ascii="Book Antiqua" w:hAnsi="Book Antiqua" w:cs="Arial"/>
                <w:spacing w:val="-2"/>
                <w:sz w:val="22"/>
                <w:szCs w:val="22"/>
              </w:rPr>
            </w:pPr>
            <w:r>
              <w:rPr>
                <w:rFonts w:ascii="Book Antiqua" w:hAnsi="Book Antiqua" w:cs="Arial"/>
                <w:spacing w:val="-2"/>
                <w:sz w:val="22"/>
                <w:szCs w:val="22"/>
              </w:rPr>
              <w:t>The documents required to be submitted as part of Hard copy part of bid shall be scanned and uploaded as part of First Envelope in soft copy part of bid as per provision of ITB Clause 9 (II).</w:t>
            </w:r>
          </w:p>
          <w:p w14:paraId="4AB1F627" w14:textId="77777777" w:rsidR="00491086" w:rsidRPr="00C654E1" w:rsidRDefault="00491086" w:rsidP="00491086">
            <w:pPr>
              <w:pStyle w:val="Default"/>
              <w:jc w:val="both"/>
              <w:rPr>
                <w:bCs/>
                <w:sz w:val="22"/>
                <w:szCs w:val="22"/>
              </w:rPr>
            </w:pPr>
          </w:p>
          <w:p w14:paraId="68060C4B" w14:textId="77777777" w:rsidR="00A900AF" w:rsidRPr="00C654E1" w:rsidRDefault="00A900AF" w:rsidP="00A900AF">
            <w:pPr>
              <w:jc w:val="both"/>
              <w:rPr>
                <w:rFonts w:ascii="Book Antiqua" w:hAnsi="Book Antiqua"/>
                <w:b/>
                <w:bCs/>
                <w:sz w:val="22"/>
                <w:szCs w:val="22"/>
              </w:rPr>
            </w:pPr>
          </w:p>
        </w:tc>
      </w:tr>
      <w:tr w:rsidR="00E455D8" w:rsidRPr="003B1958" w14:paraId="07FA39AE" w14:textId="77777777" w:rsidTr="008624E5">
        <w:trPr>
          <w:trHeight w:val="530"/>
        </w:trPr>
        <w:tc>
          <w:tcPr>
            <w:tcW w:w="1080" w:type="dxa"/>
            <w:tcBorders>
              <w:right w:val="single" w:sz="4" w:space="0" w:color="auto"/>
            </w:tcBorders>
          </w:tcPr>
          <w:p w14:paraId="5CEFA66E" w14:textId="77777777" w:rsidR="00E455D8" w:rsidRPr="003B1958" w:rsidRDefault="00E455D8"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70D0A6A5" w14:textId="451E7CB0" w:rsidR="00E455D8" w:rsidRPr="0096565D" w:rsidRDefault="00E455D8" w:rsidP="00A900AF">
            <w:pPr>
              <w:rPr>
                <w:rFonts w:ascii="Book Antiqua" w:hAnsi="Book Antiqua" w:cs="Arial"/>
                <w:sz w:val="22"/>
                <w:szCs w:val="22"/>
              </w:rPr>
            </w:pPr>
            <w:r w:rsidRPr="0096565D">
              <w:rPr>
                <w:rFonts w:ascii="Book Antiqua" w:hAnsi="Book Antiqua" w:cs="Arial"/>
                <w:sz w:val="22"/>
                <w:szCs w:val="22"/>
              </w:rPr>
              <w:t>ITB 15.1</w:t>
            </w:r>
          </w:p>
        </w:tc>
        <w:tc>
          <w:tcPr>
            <w:tcW w:w="7200" w:type="dxa"/>
            <w:tcBorders>
              <w:left w:val="single" w:sz="4" w:space="0" w:color="auto"/>
            </w:tcBorders>
          </w:tcPr>
          <w:p w14:paraId="1BCA308B" w14:textId="3EE1B84A" w:rsidR="00E455D8" w:rsidRPr="0096565D" w:rsidRDefault="00E455D8" w:rsidP="00A900AF">
            <w:pPr>
              <w:jc w:val="both"/>
              <w:rPr>
                <w:rFonts w:ascii="Book Antiqua" w:hAnsi="Book Antiqua"/>
                <w:sz w:val="22"/>
                <w:szCs w:val="22"/>
              </w:rPr>
            </w:pPr>
            <w:r w:rsidRPr="0096565D">
              <w:rPr>
                <w:rFonts w:ascii="Book Antiqua" w:hAnsi="Book Antiqua"/>
                <w:sz w:val="22"/>
                <w:szCs w:val="22"/>
              </w:rPr>
              <w:t>Following para is to be deleted</w:t>
            </w:r>
          </w:p>
          <w:p w14:paraId="5937CA81" w14:textId="77777777" w:rsidR="00E455D8" w:rsidRPr="0096565D" w:rsidRDefault="00E455D8" w:rsidP="00A900AF">
            <w:pPr>
              <w:jc w:val="both"/>
              <w:rPr>
                <w:rFonts w:ascii="Book Antiqua" w:hAnsi="Book Antiqua"/>
                <w:sz w:val="22"/>
                <w:szCs w:val="22"/>
              </w:rPr>
            </w:pPr>
          </w:p>
          <w:p w14:paraId="0F95FC3C" w14:textId="36B502C3" w:rsidR="00E455D8" w:rsidRPr="0096565D" w:rsidRDefault="00E455D8" w:rsidP="00A900AF">
            <w:pPr>
              <w:jc w:val="both"/>
              <w:rPr>
                <w:rFonts w:ascii="Book Antiqua" w:hAnsi="Book Antiqua" w:cs="Arial"/>
                <w:b/>
                <w:bCs/>
                <w:sz w:val="22"/>
                <w:szCs w:val="22"/>
                <w:lang w:val="en-GB"/>
              </w:rPr>
            </w:pPr>
            <w:r w:rsidRPr="0096565D">
              <w:rPr>
                <w:rFonts w:ascii="Book Antiqua" w:hAnsi="Book Antiqua"/>
                <w:sz w:val="22"/>
                <w:szCs w:val="22"/>
              </w:rPr>
              <w:t>At the time of submission of the bid, Bidders are required to make sure that the Second Envelope excel with file named “Price_schedule” must be uploaded alongwith the bid. (Please refer user manuals at the portal https://etender.powergrid.in regarding submission of bid).</w:t>
            </w:r>
          </w:p>
        </w:tc>
      </w:tr>
      <w:tr w:rsidR="00A900AF" w:rsidRPr="003B1958" w14:paraId="0E9A7833" w14:textId="77777777" w:rsidTr="0058331F">
        <w:trPr>
          <w:trHeight w:val="2411"/>
        </w:trPr>
        <w:tc>
          <w:tcPr>
            <w:tcW w:w="1080" w:type="dxa"/>
            <w:tcBorders>
              <w:right w:val="single" w:sz="4" w:space="0" w:color="auto"/>
            </w:tcBorders>
          </w:tcPr>
          <w:p w14:paraId="29184065"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226B3291" w14:textId="12433312" w:rsidR="00A900AF" w:rsidRPr="00F76453" w:rsidRDefault="00A900AF" w:rsidP="00A900AF">
            <w:pPr>
              <w:rPr>
                <w:rFonts w:ascii="Book Antiqua" w:hAnsi="Book Antiqua" w:cs="Arial"/>
                <w:sz w:val="22"/>
                <w:szCs w:val="22"/>
              </w:rPr>
            </w:pPr>
            <w:r w:rsidRPr="00B82F71">
              <w:rPr>
                <w:rFonts w:ascii="Book Antiqua" w:hAnsi="Book Antiqua" w:cs="Calibri"/>
                <w:sz w:val="22"/>
                <w:szCs w:val="22"/>
              </w:rPr>
              <w:t>ITB 15.4</w:t>
            </w:r>
          </w:p>
        </w:tc>
        <w:tc>
          <w:tcPr>
            <w:tcW w:w="7200" w:type="dxa"/>
            <w:tcBorders>
              <w:left w:val="single" w:sz="4" w:space="0" w:color="auto"/>
            </w:tcBorders>
          </w:tcPr>
          <w:p w14:paraId="370AEB24" w14:textId="77777777" w:rsidR="00A900AF" w:rsidRPr="00B82F71" w:rsidRDefault="00A900AF" w:rsidP="00A900AF">
            <w:pPr>
              <w:jc w:val="both"/>
              <w:rPr>
                <w:rFonts w:ascii="Book Antiqua" w:hAnsi="Book Antiqua" w:cs="Calibri"/>
                <w:b/>
                <w:bCs/>
                <w:sz w:val="22"/>
                <w:szCs w:val="22"/>
                <w:lang w:val="en-GB"/>
              </w:rPr>
            </w:pPr>
            <w:r w:rsidRPr="00B82F71">
              <w:rPr>
                <w:rFonts w:ascii="Book Antiqua" w:hAnsi="Book Antiqua"/>
                <w:sz w:val="22"/>
                <w:szCs w:val="22"/>
              </w:rPr>
              <w:t>Replace the List of documents to be scanned &amp; uploaded on the portal mentioned in ITB Clause 15.4 as below:</w:t>
            </w:r>
          </w:p>
          <w:p w14:paraId="38EBA75C" w14:textId="77777777" w:rsidR="00A900AF" w:rsidRPr="00B82F71" w:rsidRDefault="00A900AF" w:rsidP="00A900AF">
            <w:pPr>
              <w:jc w:val="both"/>
              <w:rPr>
                <w:rFonts w:ascii="Book Antiqua" w:hAnsi="Book Antiqua" w:cs="Calibri"/>
                <w:b/>
                <w:bCs/>
                <w:sz w:val="22"/>
                <w:szCs w:val="22"/>
                <w:lang w:val="en-GB"/>
              </w:rPr>
            </w:pPr>
          </w:p>
          <w:tbl>
            <w:tblPr>
              <w:tblW w:w="6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870"/>
              <w:gridCol w:w="2250"/>
            </w:tblGrid>
            <w:tr w:rsidR="00A900AF" w:rsidRPr="00B82F71" w14:paraId="6343C90B" w14:textId="77777777" w:rsidTr="00A976AF">
              <w:trPr>
                <w:trHeight w:val="262"/>
                <w:tblHeader/>
              </w:trPr>
              <w:tc>
                <w:tcPr>
                  <w:tcW w:w="630" w:type="dxa"/>
                </w:tcPr>
                <w:p w14:paraId="438041BF" w14:textId="77777777" w:rsidR="00A900AF" w:rsidRPr="00B82F71" w:rsidRDefault="00A900AF" w:rsidP="00A900AF">
                  <w:pPr>
                    <w:pStyle w:val="Default"/>
                    <w:rPr>
                      <w:sz w:val="22"/>
                      <w:szCs w:val="22"/>
                    </w:rPr>
                  </w:pPr>
                  <w:r w:rsidRPr="00B82F71">
                    <w:rPr>
                      <w:b/>
                      <w:bCs/>
                      <w:sz w:val="22"/>
                      <w:szCs w:val="22"/>
                    </w:rPr>
                    <w:t xml:space="preserve">S. No. </w:t>
                  </w:r>
                </w:p>
              </w:tc>
              <w:tc>
                <w:tcPr>
                  <w:tcW w:w="3870" w:type="dxa"/>
                </w:tcPr>
                <w:p w14:paraId="2A67279C" w14:textId="77777777" w:rsidR="00A900AF" w:rsidRPr="00B82F71" w:rsidRDefault="00A900AF" w:rsidP="00A900AF">
                  <w:pPr>
                    <w:pStyle w:val="Default"/>
                    <w:rPr>
                      <w:sz w:val="22"/>
                      <w:szCs w:val="22"/>
                    </w:rPr>
                  </w:pPr>
                  <w:r w:rsidRPr="00B82F71">
                    <w:rPr>
                      <w:b/>
                      <w:bCs/>
                      <w:sz w:val="22"/>
                      <w:szCs w:val="22"/>
                    </w:rPr>
                    <w:t xml:space="preserve">Description of Documents </w:t>
                  </w:r>
                </w:p>
              </w:tc>
              <w:tc>
                <w:tcPr>
                  <w:tcW w:w="2250" w:type="dxa"/>
                </w:tcPr>
                <w:p w14:paraId="526762BD" w14:textId="77777777" w:rsidR="00A900AF" w:rsidRPr="00B82F71" w:rsidRDefault="00A900AF" w:rsidP="00A900AF">
                  <w:pPr>
                    <w:pStyle w:val="Default"/>
                    <w:rPr>
                      <w:sz w:val="22"/>
                      <w:szCs w:val="22"/>
                    </w:rPr>
                  </w:pPr>
                  <w:r w:rsidRPr="00B82F71">
                    <w:rPr>
                      <w:b/>
                      <w:bCs/>
                      <w:sz w:val="22"/>
                      <w:szCs w:val="22"/>
                    </w:rPr>
                    <w:t xml:space="preserve">Name of File to be uploaded on the portal </w:t>
                  </w:r>
                </w:p>
              </w:tc>
            </w:tr>
            <w:tr w:rsidR="00A900AF" w:rsidRPr="00B82F71" w14:paraId="60E377BE" w14:textId="77777777" w:rsidTr="00A976AF">
              <w:trPr>
                <w:trHeight w:val="121"/>
              </w:trPr>
              <w:tc>
                <w:tcPr>
                  <w:tcW w:w="630" w:type="dxa"/>
                </w:tcPr>
                <w:p w14:paraId="3A84A9C7" w14:textId="77777777" w:rsidR="00A900AF" w:rsidRPr="00B82F71" w:rsidRDefault="00A900AF" w:rsidP="00A900AF">
                  <w:pPr>
                    <w:pStyle w:val="Default"/>
                    <w:rPr>
                      <w:sz w:val="22"/>
                      <w:szCs w:val="22"/>
                    </w:rPr>
                  </w:pPr>
                  <w:r w:rsidRPr="00B82F71">
                    <w:rPr>
                      <w:sz w:val="22"/>
                      <w:szCs w:val="22"/>
                    </w:rPr>
                    <w:t xml:space="preserve">1. </w:t>
                  </w:r>
                </w:p>
              </w:tc>
              <w:tc>
                <w:tcPr>
                  <w:tcW w:w="3870" w:type="dxa"/>
                </w:tcPr>
                <w:p w14:paraId="0E71F7A9" w14:textId="77777777" w:rsidR="00A900AF" w:rsidRPr="00B82F71" w:rsidRDefault="00A900AF" w:rsidP="00A900AF">
                  <w:pPr>
                    <w:pStyle w:val="Default"/>
                    <w:rPr>
                      <w:sz w:val="22"/>
                      <w:szCs w:val="22"/>
                    </w:rPr>
                  </w:pPr>
                  <w:r w:rsidRPr="00B82F71">
                    <w:rPr>
                      <w:sz w:val="22"/>
                      <w:szCs w:val="22"/>
                    </w:rPr>
                    <w:t xml:space="preserve">Power of Attorney </w:t>
                  </w:r>
                </w:p>
              </w:tc>
              <w:tc>
                <w:tcPr>
                  <w:tcW w:w="2250" w:type="dxa"/>
                </w:tcPr>
                <w:p w14:paraId="4536C2FF" w14:textId="77777777" w:rsidR="00A900AF" w:rsidRPr="00B82F71" w:rsidRDefault="00A900AF" w:rsidP="00A900AF">
                  <w:pPr>
                    <w:pStyle w:val="Default"/>
                    <w:rPr>
                      <w:sz w:val="22"/>
                      <w:szCs w:val="22"/>
                    </w:rPr>
                  </w:pPr>
                  <w:r w:rsidRPr="00B82F71">
                    <w:rPr>
                      <w:sz w:val="22"/>
                      <w:szCs w:val="22"/>
                    </w:rPr>
                    <w:t xml:space="preserve">poa.pdf </w:t>
                  </w:r>
                </w:p>
              </w:tc>
            </w:tr>
            <w:tr w:rsidR="00A900AF" w:rsidRPr="00B82F71" w14:paraId="49FD200D" w14:textId="77777777" w:rsidTr="00A976AF">
              <w:trPr>
                <w:trHeight w:val="248"/>
              </w:trPr>
              <w:tc>
                <w:tcPr>
                  <w:tcW w:w="630" w:type="dxa"/>
                </w:tcPr>
                <w:p w14:paraId="11759C54" w14:textId="77777777" w:rsidR="00A900AF" w:rsidRPr="00B82F71" w:rsidRDefault="00A900AF" w:rsidP="00A900AF">
                  <w:pPr>
                    <w:pStyle w:val="Default"/>
                    <w:rPr>
                      <w:sz w:val="22"/>
                      <w:szCs w:val="22"/>
                    </w:rPr>
                  </w:pPr>
                  <w:r w:rsidRPr="00B82F71">
                    <w:rPr>
                      <w:sz w:val="22"/>
                      <w:szCs w:val="22"/>
                    </w:rPr>
                    <w:t xml:space="preserve">2. </w:t>
                  </w:r>
                </w:p>
              </w:tc>
              <w:tc>
                <w:tcPr>
                  <w:tcW w:w="3870" w:type="dxa"/>
                </w:tcPr>
                <w:p w14:paraId="67FAEFFF" w14:textId="77777777" w:rsidR="00A900AF" w:rsidRPr="00B82F71" w:rsidRDefault="00A900AF" w:rsidP="00A900AF">
                  <w:pPr>
                    <w:pStyle w:val="Default"/>
                    <w:rPr>
                      <w:sz w:val="22"/>
                      <w:szCs w:val="22"/>
                    </w:rPr>
                  </w:pPr>
                  <w:r w:rsidRPr="00B82F71">
                    <w:rPr>
                      <w:sz w:val="22"/>
                      <w:szCs w:val="22"/>
                    </w:rPr>
                    <w:t xml:space="preserve">DD against Bidding Document fee </w:t>
                  </w:r>
                </w:p>
              </w:tc>
              <w:tc>
                <w:tcPr>
                  <w:tcW w:w="2250" w:type="dxa"/>
                </w:tcPr>
                <w:p w14:paraId="20D5ED4B" w14:textId="77777777" w:rsidR="00A900AF" w:rsidRPr="00B82F71" w:rsidRDefault="00A900AF" w:rsidP="00A900AF">
                  <w:pPr>
                    <w:pStyle w:val="Default"/>
                    <w:rPr>
                      <w:sz w:val="22"/>
                      <w:szCs w:val="22"/>
                    </w:rPr>
                  </w:pPr>
                  <w:r w:rsidRPr="00B82F71">
                    <w:rPr>
                      <w:sz w:val="22"/>
                      <w:szCs w:val="22"/>
                    </w:rPr>
                    <w:t xml:space="preserve">dd.pdf </w:t>
                  </w:r>
                </w:p>
              </w:tc>
            </w:tr>
            <w:tr w:rsidR="00A900AF" w:rsidRPr="00B82F71" w14:paraId="79AD61D7" w14:textId="77777777" w:rsidTr="00A976AF">
              <w:trPr>
                <w:trHeight w:val="121"/>
              </w:trPr>
              <w:tc>
                <w:tcPr>
                  <w:tcW w:w="630" w:type="dxa"/>
                </w:tcPr>
                <w:p w14:paraId="0EC36958" w14:textId="77777777" w:rsidR="00A900AF" w:rsidRPr="00B82F71" w:rsidRDefault="00A900AF" w:rsidP="00A900AF">
                  <w:pPr>
                    <w:pStyle w:val="Default"/>
                    <w:rPr>
                      <w:sz w:val="22"/>
                      <w:szCs w:val="22"/>
                    </w:rPr>
                  </w:pPr>
                  <w:r w:rsidRPr="00B82F71">
                    <w:rPr>
                      <w:sz w:val="22"/>
                      <w:szCs w:val="22"/>
                    </w:rPr>
                    <w:t xml:space="preserve">3. </w:t>
                  </w:r>
                </w:p>
              </w:tc>
              <w:tc>
                <w:tcPr>
                  <w:tcW w:w="3870" w:type="dxa"/>
                </w:tcPr>
                <w:p w14:paraId="79AD078B" w14:textId="77777777" w:rsidR="00A900AF" w:rsidRPr="00B82F71" w:rsidRDefault="00A900AF" w:rsidP="00A900AF">
                  <w:pPr>
                    <w:pStyle w:val="Default"/>
                    <w:rPr>
                      <w:sz w:val="22"/>
                      <w:szCs w:val="22"/>
                    </w:rPr>
                  </w:pPr>
                  <w:r w:rsidRPr="00B82F71">
                    <w:rPr>
                      <w:sz w:val="22"/>
                      <w:szCs w:val="22"/>
                    </w:rPr>
                    <w:t xml:space="preserve">Constitution of legal status </w:t>
                  </w:r>
                </w:p>
              </w:tc>
              <w:tc>
                <w:tcPr>
                  <w:tcW w:w="2250" w:type="dxa"/>
                </w:tcPr>
                <w:p w14:paraId="7E0750A2" w14:textId="77777777" w:rsidR="00A900AF" w:rsidRPr="00B82F71" w:rsidRDefault="00A900AF" w:rsidP="00A900AF">
                  <w:pPr>
                    <w:pStyle w:val="Default"/>
                    <w:rPr>
                      <w:sz w:val="22"/>
                      <w:szCs w:val="22"/>
                    </w:rPr>
                  </w:pPr>
                  <w:r w:rsidRPr="00B82F71">
                    <w:rPr>
                      <w:sz w:val="22"/>
                      <w:szCs w:val="22"/>
                    </w:rPr>
                    <w:t xml:space="preserve">legal.pdf </w:t>
                  </w:r>
                </w:p>
              </w:tc>
            </w:tr>
            <w:tr w:rsidR="00A900AF" w:rsidRPr="00B82F71" w14:paraId="19AAE25C" w14:textId="77777777" w:rsidTr="00A976AF">
              <w:trPr>
                <w:trHeight w:val="418"/>
              </w:trPr>
              <w:tc>
                <w:tcPr>
                  <w:tcW w:w="630" w:type="dxa"/>
                </w:tcPr>
                <w:p w14:paraId="0B8F7337" w14:textId="77777777" w:rsidR="00A900AF" w:rsidRPr="00B82F71" w:rsidRDefault="00A900AF" w:rsidP="00A900AF">
                  <w:pPr>
                    <w:pStyle w:val="Default"/>
                    <w:rPr>
                      <w:sz w:val="22"/>
                      <w:szCs w:val="22"/>
                    </w:rPr>
                  </w:pPr>
                  <w:r w:rsidRPr="00B82F71">
                    <w:rPr>
                      <w:sz w:val="22"/>
                      <w:szCs w:val="22"/>
                    </w:rPr>
                    <w:t xml:space="preserve">4. </w:t>
                  </w:r>
                </w:p>
              </w:tc>
              <w:tc>
                <w:tcPr>
                  <w:tcW w:w="3870" w:type="dxa"/>
                </w:tcPr>
                <w:p w14:paraId="1943AD12" w14:textId="77777777" w:rsidR="00A900AF" w:rsidRPr="00B82F71" w:rsidRDefault="00A900AF" w:rsidP="00A900AF">
                  <w:pPr>
                    <w:pStyle w:val="Default"/>
                    <w:rPr>
                      <w:sz w:val="22"/>
                      <w:szCs w:val="22"/>
                    </w:rPr>
                  </w:pPr>
                  <w:r w:rsidRPr="00B82F71">
                    <w:rPr>
                      <w:sz w:val="22"/>
                      <w:szCs w:val="22"/>
                    </w:rPr>
                    <w:t xml:space="preserve">Declaration for anticipated change in legal structure/ ownership </w:t>
                  </w:r>
                </w:p>
              </w:tc>
              <w:tc>
                <w:tcPr>
                  <w:tcW w:w="2250" w:type="dxa"/>
                </w:tcPr>
                <w:p w14:paraId="545345D5" w14:textId="77777777" w:rsidR="00A900AF" w:rsidRPr="00B82F71" w:rsidRDefault="00A900AF" w:rsidP="00A900AF">
                  <w:pPr>
                    <w:pStyle w:val="Default"/>
                    <w:rPr>
                      <w:sz w:val="22"/>
                      <w:szCs w:val="22"/>
                    </w:rPr>
                  </w:pPr>
                  <w:r w:rsidRPr="00B82F71">
                    <w:rPr>
                      <w:sz w:val="22"/>
                      <w:szCs w:val="22"/>
                    </w:rPr>
                    <w:t xml:space="preserve">decl_legal.pdf </w:t>
                  </w:r>
                </w:p>
              </w:tc>
            </w:tr>
            <w:tr w:rsidR="00A900AF" w:rsidRPr="00B82F71" w14:paraId="25C60432" w14:textId="77777777" w:rsidTr="00A976AF">
              <w:trPr>
                <w:trHeight w:val="269"/>
              </w:trPr>
              <w:tc>
                <w:tcPr>
                  <w:tcW w:w="630" w:type="dxa"/>
                </w:tcPr>
                <w:p w14:paraId="4BBA9F10" w14:textId="77777777" w:rsidR="00A900AF" w:rsidRPr="00B82F71" w:rsidRDefault="00A900AF" w:rsidP="00A900AF">
                  <w:pPr>
                    <w:pStyle w:val="Default"/>
                    <w:rPr>
                      <w:sz w:val="22"/>
                      <w:szCs w:val="22"/>
                    </w:rPr>
                  </w:pPr>
                  <w:r w:rsidRPr="00B82F71">
                    <w:rPr>
                      <w:sz w:val="22"/>
                      <w:szCs w:val="22"/>
                    </w:rPr>
                    <w:t xml:space="preserve">5. </w:t>
                  </w:r>
                </w:p>
              </w:tc>
              <w:tc>
                <w:tcPr>
                  <w:tcW w:w="3870" w:type="dxa"/>
                </w:tcPr>
                <w:p w14:paraId="51751921" w14:textId="77777777" w:rsidR="00A900AF" w:rsidRPr="00B82F71" w:rsidRDefault="00A900AF" w:rsidP="00A900AF">
                  <w:pPr>
                    <w:pStyle w:val="Default"/>
                    <w:rPr>
                      <w:sz w:val="22"/>
                      <w:szCs w:val="22"/>
                    </w:rPr>
                  </w:pPr>
                  <w:r w:rsidRPr="00B82F71">
                    <w:rPr>
                      <w:sz w:val="22"/>
                      <w:szCs w:val="22"/>
                    </w:rPr>
                    <w:t xml:space="preserve">The principal place of business </w:t>
                  </w:r>
                </w:p>
              </w:tc>
              <w:tc>
                <w:tcPr>
                  <w:tcW w:w="2250" w:type="dxa"/>
                </w:tcPr>
                <w:p w14:paraId="1451EB8C" w14:textId="77777777" w:rsidR="00A900AF" w:rsidRPr="00B82F71" w:rsidRDefault="00A900AF" w:rsidP="00A900AF">
                  <w:pPr>
                    <w:pStyle w:val="Default"/>
                    <w:rPr>
                      <w:sz w:val="22"/>
                      <w:szCs w:val="22"/>
                    </w:rPr>
                  </w:pPr>
                  <w:r w:rsidRPr="00B82F71">
                    <w:rPr>
                      <w:sz w:val="22"/>
                      <w:szCs w:val="22"/>
                    </w:rPr>
                    <w:t xml:space="preserve">principal.pdf </w:t>
                  </w:r>
                </w:p>
              </w:tc>
            </w:tr>
            <w:tr w:rsidR="00A900AF" w:rsidRPr="00B82F71" w14:paraId="637C28E4" w14:textId="77777777" w:rsidTr="00A976AF">
              <w:trPr>
                <w:trHeight w:val="418"/>
              </w:trPr>
              <w:tc>
                <w:tcPr>
                  <w:tcW w:w="630" w:type="dxa"/>
                </w:tcPr>
                <w:p w14:paraId="389BBDB1" w14:textId="77777777" w:rsidR="00A900AF" w:rsidRPr="00B82F71" w:rsidRDefault="00A900AF" w:rsidP="00A900AF">
                  <w:pPr>
                    <w:pStyle w:val="Default"/>
                    <w:rPr>
                      <w:sz w:val="22"/>
                      <w:szCs w:val="22"/>
                    </w:rPr>
                  </w:pPr>
                  <w:r w:rsidRPr="00B82F71">
                    <w:rPr>
                      <w:sz w:val="22"/>
                      <w:szCs w:val="22"/>
                    </w:rPr>
                    <w:t xml:space="preserve">6. </w:t>
                  </w:r>
                </w:p>
              </w:tc>
              <w:tc>
                <w:tcPr>
                  <w:tcW w:w="3870" w:type="dxa"/>
                </w:tcPr>
                <w:p w14:paraId="49C90CBC" w14:textId="77777777" w:rsidR="00A900AF" w:rsidRPr="00B82F71" w:rsidRDefault="00A900AF" w:rsidP="00A900AF">
                  <w:pPr>
                    <w:pStyle w:val="Default"/>
                    <w:rPr>
                      <w:sz w:val="22"/>
                      <w:szCs w:val="22"/>
                    </w:rPr>
                  </w:pPr>
                  <w:r w:rsidRPr="00B82F71">
                    <w:rPr>
                      <w:sz w:val="22"/>
                      <w:szCs w:val="22"/>
                    </w:rPr>
                    <w:t xml:space="preserve">The place of Incorporation or the place of registration and the </w:t>
                  </w:r>
                  <w:r w:rsidRPr="00B82F71">
                    <w:rPr>
                      <w:sz w:val="22"/>
                      <w:szCs w:val="22"/>
                    </w:rPr>
                    <w:lastRenderedPageBreak/>
                    <w:t xml:space="preserve">nationality of the owner </w:t>
                  </w:r>
                </w:p>
              </w:tc>
              <w:tc>
                <w:tcPr>
                  <w:tcW w:w="2250" w:type="dxa"/>
                </w:tcPr>
                <w:p w14:paraId="40FA758B" w14:textId="77777777" w:rsidR="00A900AF" w:rsidRPr="00B82F71" w:rsidRDefault="00A900AF" w:rsidP="00A900AF">
                  <w:pPr>
                    <w:pStyle w:val="Default"/>
                    <w:rPr>
                      <w:sz w:val="22"/>
                      <w:szCs w:val="22"/>
                    </w:rPr>
                  </w:pPr>
                  <w:r w:rsidRPr="00B82F71">
                    <w:rPr>
                      <w:sz w:val="22"/>
                      <w:szCs w:val="22"/>
                    </w:rPr>
                    <w:lastRenderedPageBreak/>
                    <w:t xml:space="preserve">incorporation.pdf </w:t>
                  </w:r>
                </w:p>
              </w:tc>
            </w:tr>
            <w:tr w:rsidR="00A900AF" w:rsidRPr="00B82F71" w14:paraId="3B7A342D" w14:textId="77777777" w:rsidTr="00A976AF">
              <w:trPr>
                <w:trHeight w:val="269"/>
              </w:trPr>
              <w:tc>
                <w:tcPr>
                  <w:tcW w:w="630" w:type="dxa"/>
                </w:tcPr>
                <w:p w14:paraId="2D39930A" w14:textId="77777777" w:rsidR="00A900AF" w:rsidRPr="00B82F71" w:rsidRDefault="00A900AF" w:rsidP="00A900AF">
                  <w:pPr>
                    <w:pStyle w:val="Default"/>
                    <w:rPr>
                      <w:sz w:val="22"/>
                      <w:szCs w:val="22"/>
                    </w:rPr>
                  </w:pPr>
                  <w:r w:rsidRPr="00B82F71">
                    <w:rPr>
                      <w:sz w:val="22"/>
                      <w:szCs w:val="22"/>
                    </w:rPr>
                    <w:t xml:space="preserve">7. </w:t>
                  </w:r>
                </w:p>
              </w:tc>
              <w:tc>
                <w:tcPr>
                  <w:tcW w:w="3870" w:type="dxa"/>
                </w:tcPr>
                <w:p w14:paraId="14CAA2CE" w14:textId="77777777" w:rsidR="00A900AF" w:rsidRPr="00B82F71" w:rsidRDefault="00A900AF" w:rsidP="00A900AF">
                  <w:pPr>
                    <w:pStyle w:val="Default"/>
                    <w:rPr>
                      <w:sz w:val="22"/>
                      <w:szCs w:val="22"/>
                    </w:rPr>
                  </w:pPr>
                  <w:r w:rsidRPr="00B82F71">
                    <w:rPr>
                      <w:sz w:val="22"/>
                      <w:szCs w:val="22"/>
                    </w:rPr>
                    <w:t xml:space="preserve">Technical Experience certificate issued by utility </w:t>
                  </w:r>
                </w:p>
              </w:tc>
              <w:tc>
                <w:tcPr>
                  <w:tcW w:w="2250" w:type="dxa"/>
                </w:tcPr>
                <w:p w14:paraId="3CD466D8" w14:textId="77777777" w:rsidR="00A900AF" w:rsidRPr="00B82F71" w:rsidRDefault="00A900AF" w:rsidP="00A900AF">
                  <w:pPr>
                    <w:pStyle w:val="Default"/>
                    <w:rPr>
                      <w:sz w:val="22"/>
                      <w:szCs w:val="22"/>
                    </w:rPr>
                  </w:pPr>
                  <w:r w:rsidRPr="00B82F71">
                    <w:rPr>
                      <w:sz w:val="22"/>
                      <w:szCs w:val="22"/>
                    </w:rPr>
                    <w:t xml:space="preserve">techexp.pdf </w:t>
                  </w:r>
                </w:p>
              </w:tc>
            </w:tr>
            <w:tr w:rsidR="00A900AF" w:rsidRPr="00B82F71" w14:paraId="76C5E6E5" w14:textId="77777777" w:rsidTr="00A976AF">
              <w:trPr>
                <w:trHeight w:val="271"/>
              </w:trPr>
              <w:tc>
                <w:tcPr>
                  <w:tcW w:w="630" w:type="dxa"/>
                </w:tcPr>
                <w:p w14:paraId="5A3075AB" w14:textId="77777777" w:rsidR="00A900AF" w:rsidRPr="00B82F71" w:rsidRDefault="00A900AF" w:rsidP="00A900AF">
                  <w:pPr>
                    <w:pStyle w:val="Default"/>
                    <w:rPr>
                      <w:sz w:val="22"/>
                      <w:szCs w:val="22"/>
                    </w:rPr>
                  </w:pPr>
                  <w:r w:rsidRPr="00B82F71">
                    <w:rPr>
                      <w:sz w:val="22"/>
                      <w:szCs w:val="22"/>
                    </w:rPr>
                    <w:t xml:space="preserve">8. </w:t>
                  </w:r>
                </w:p>
              </w:tc>
              <w:tc>
                <w:tcPr>
                  <w:tcW w:w="3870" w:type="dxa"/>
                </w:tcPr>
                <w:p w14:paraId="101EFA5D" w14:textId="77777777" w:rsidR="00A900AF" w:rsidRPr="00B82F71" w:rsidRDefault="00A900AF" w:rsidP="00A900AF">
                  <w:pPr>
                    <w:pStyle w:val="Default"/>
                    <w:rPr>
                      <w:sz w:val="22"/>
                      <w:szCs w:val="22"/>
                    </w:rPr>
                  </w:pPr>
                  <w:r w:rsidRPr="00B82F71">
                    <w:rPr>
                      <w:sz w:val="22"/>
                      <w:szCs w:val="22"/>
                    </w:rPr>
                    <w:t xml:space="preserve">Financial Balance Sheets (for last five years) </w:t>
                  </w:r>
                </w:p>
              </w:tc>
              <w:tc>
                <w:tcPr>
                  <w:tcW w:w="2250" w:type="dxa"/>
                </w:tcPr>
                <w:p w14:paraId="0F778214" w14:textId="77777777" w:rsidR="00A900AF" w:rsidRPr="00B82F71" w:rsidRDefault="00A900AF" w:rsidP="00A900AF">
                  <w:pPr>
                    <w:pStyle w:val="Default"/>
                    <w:rPr>
                      <w:sz w:val="22"/>
                      <w:szCs w:val="22"/>
                    </w:rPr>
                  </w:pPr>
                  <w:r w:rsidRPr="00B82F71">
                    <w:rPr>
                      <w:sz w:val="22"/>
                      <w:szCs w:val="22"/>
                    </w:rPr>
                    <w:t xml:space="preserve">balsheet.pdf </w:t>
                  </w:r>
                </w:p>
              </w:tc>
            </w:tr>
            <w:tr w:rsidR="00A900AF" w:rsidRPr="00B82F71" w14:paraId="7BE9692E" w14:textId="77777777" w:rsidTr="00A976AF">
              <w:trPr>
                <w:trHeight w:val="270"/>
              </w:trPr>
              <w:tc>
                <w:tcPr>
                  <w:tcW w:w="630" w:type="dxa"/>
                </w:tcPr>
                <w:p w14:paraId="2137D0C9" w14:textId="77777777" w:rsidR="00A900AF" w:rsidRPr="00B82F71" w:rsidRDefault="00A900AF" w:rsidP="00A900AF">
                  <w:pPr>
                    <w:pStyle w:val="Default"/>
                    <w:rPr>
                      <w:sz w:val="22"/>
                      <w:szCs w:val="22"/>
                    </w:rPr>
                  </w:pPr>
                  <w:r w:rsidRPr="00B82F71">
                    <w:rPr>
                      <w:sz w:val="22"/>
                      <w:szCs w:val="22"/>
                    </w:rPr>
                    <w:t xml:space="preserve">9. </w:t>
                  </w:r>
                </w:p>
              </w:tc>
              <w:tc>
                <w:tcPr>
                  <w:tcW w:w="3870" w:type="dxa"/>
                </w:tcPr>
                <w:p w14:paraId="75517094" w14:textId="77777777" w:rsidR="00A900AF" w:rsidRPr="00B82F71" w:rsidRDefault="00A900AF" w:rsidP="00A900AF">
                  <w:pPr>
                    <w:pStyle w:val="Default"/>
                    <w:rPr>
                      <w:sz w:val="22"/>
                      <w:szCs w:val="22"/>
                    </w:rPr>
                  </w:pPr>
                  <w:r w:rsidRPr="00B82F71">
                    <w:rPr>
                      <w:sz w:val="22"/>
                      <w:szCs w:val="22"/>
                    </w:rPr>
                    <w:t xml:space="preserve">Declaration in regard to Financial re-structuring </w:t>
                  </w:r>
                </w:p>
              </w:tc>
              <w:tc>
                <w:tcPr>
                  <w:tcW w:w="2250" w:type="dxa"/>
                </w:tcPr>
                <w:p w14:paraId="5058DB7F" w14:textId="77777777" w:rsidR="00A900AF" w:rsidRPr="00B82F71" w:rsidRDefault="00A900AF" w:rsidP="00A900AF">
                  <w:pPr>
                    <w:pStyle w:val="Default"/>
                    <w:rPr>
                      <w:sz w:val="22"/>
                      <w:szCs w:val="22"/>
                    </w:rPr>
                  </w:pPr>
                  <w:r w:rsidRPr="00B82F71">
                    <w:rPr>
                      <w:sz w:val="22"/>
                      <w:szCs w:val="22"/>
                    </w:rPr>
                    <w:t xml:space="preserve">Decl_Fin_re_struc.pdf </w:t>
                  </w:r>
                </w:p>
              </w:tc>
            </w:tr>
            <w:tr w:rsidR="00A900AF" w:rsidRPr="00B82F71" w14:paraId="6DD37634" w14:textId="77777777" w:rsidTr="00A976AF">
              <w:trPr>
                <w:trHeight w:val="121"/>
              </w:trPr>
              <w:tc>
                <w:tcPr>
                  <w:tcW w:w="630" w:type="dxa"/>
                </w:tcPr>
                <w:p w14:paraId="447505F1" w14:textId="77777777" w:rsidR="00A900AF" w:rsidRPr="00B82F71" w:rsidRDefault="00A900AF" w:rsidP="00A900AF">
                  <w:pPr>
                    <w:pStyle w:val="Default"/>
                    <w:rPr>
                      <w:sz w:val="22"/>
                      <w:szCs w:val="22"/>
                    </w:rPr>
                  </w:pPr>
                  <w:r w:rsidRPr="00B82F71">
                    <w:rPr>
                      <w:sz w:val="22"/>
                      <w:szCs w:val="22"/>
                    </w:rPr>
                    <w:t xml:space="preserve">10. </w:t>
                  </w:r>
                </w:p>
              </w:tc>
              <w:tc>
                <w:tcPr>
                  <w:tcW w:w="3870" w:type="dxa"/>
                </w:tcPr>
                <w:p w14:paraId="5871CEAF" w14:textId="77777777" w:rsidR="00A900AF" w:rsidRPr="00B82F71" w:rsidRDefault="00A900AF" w:rsidP="00A900AF">
                  <w:pPr>
                    <w:pStyle w:val="Default"/>
                    <w:rPr>
                      <w:sz w:val="22"/>
                      <w:szCs w:val="22"/>
                    </w:rPr>
                  </w:pPr>
                  <w:r w:rsidRPr="00B82F71">
                    <w:rPr>
                      <w:sz w:val="22"/>
                      <w:szCs w:val="22"/>
                    </w:rPr>
                    <w:t xml:space="preserve">Bank Certificate </w:t>
                  </w:r>
                </w:p>
              </w:tc>
              <w:tc>
                <w:tcPr>
                  <w:tcW w:w="2250" w:type="dxa"/>
                </w:tcPr>
                <w:p w14:paraId="2112EB24" w14:textId="77777777" w:rsidR="00A900AF" w:rsidRPr="00B82F71" w:rsidRDefault="00A900AF" w:rsidP="00A900AF">
                  <w:pPr>
                    <w:pStyle w:val="Default"/>
                    <w:rPr>
                      <w:sz w:val="22"/>
                      <w:szCs w:val="22"/>
                    </w:rPr>
                  </w:pPr>
                  <w:r w:rsidRPr="00B82F71">
                    <w:rPr>
                      <w:sz w:val="22"/>
                      <w:szCs w:val="22"/>
                    </w:rPr>
                    <w:t xml:space="preserve">bank.pdf </w:t>
                  </w:r>
                </w:p>
              </w:tc>
            </w:tr>
            <w:tr w:rsidR="00A900AF" w:rsidRPr="00B82F71" w14:paraId="7083E6FC" w14:textId="77777777" w:rsidTr="00A976AF">
              <w:trPr>
                <w:trHeight w:val="121"/>
              </w:trPr>
              <w:tc>
                <w:tcPr>
                  <w:tcW w:w="630" w:type="dxa"/>
                </w:tcPr>
                <w:p w14:paraId="646A9695" w14:textId="77777777" w:rsidR="00A900AF" w:rsidRPr="00B82F71" w:rsidRDefault="00A900AF" w:rsidP="00A900AF">
                  <w:pPr>
                    <w:pStyle w:val="Default"/>
                    <w:rPr>
                      <w:sz w:val="22"/>
                      <w:szCs w:val="22"/>
                    </w:rPr>
                  </w:pPr>
                  <w:r w:rsidRPr="00B82F71">
                    <w:rPr>
                      <w:sz w:val="22"/>
                      <w:szCs w:val="22"/>
                    </w:rPr>
                    <w:t xml:space="preserve">11. </w:t>
                  </w:r>
                </w:p>
              </w:tc>
              <w:tc>
                <w:tcPr>
                  <w:tcW w:w="3870" w:type="dxa"/>
                </w:tcPr>
                <w:p w14:paraId="681FCF55" w14:textId="77777777" w:rsidR="00A900AF" w:rsidRPr="00B82F71" w:rsidRDefault="00A900AF" w:rsidP="00A900AF">
                  <w:pPr>
                    <w:pStyle w:val="Default"/>
                    <w:rPr>
                      <w:sz w:val="22"/>
                      <w:szCs w:val="22"/>
                    </w:rPr>
                  </w:pPr>
                  <w:r w:rsidRPr="00B82F71">
                    <w:rPr>
                      <w:sz w:val="22"/>
                      <w:szCs w:val="22"/>
                    </w:rPr>
                    <w:t xml:space="preserve">Manufacturer Authorization </w:t>
                  </w:r>
                </w:p>
              </w:tc>
              <w:tc>
                <w:tcPr>
                  <w:tcW w:w="2250" w:type="dxa"/>
                </w:tcPr>
                <w:p w14:paraId="2761DDBA" w14:textId="77777777" w:rsidR="00A900AF" w:rsidRPr="00B82F71" w:rsidRDefault="00A900AF" w:rsidP="00A900AF">
                  <w:pPr>
                    <w:pStyle w:val="Default"/>
                    <w:rPr>
                      <w:sz w:val="22"/>
                      <w:szCs w:val="22"/>
                    </w:rPr>
                  </w:pPr>
                  <w:r w:rsidRPr="00B82F71">
                    <w:rPr>
                      <w:sz w:val="22"/>
                      <w:szCs w:val="22"/>
                    </w:rPr>
                    <w:t xml:space="preserve">manuauth.pdf </w:t>
                  </w:r>
                </w:p>
              </w:tc>
            </w:tr>
            <w:tr w:rsidR="00A900AF" w:rsidRPr="00B82F71" w14:paraId="78BE9C5D" w14:textId="77777777" w:rsidTr="00A976AF">
              <w:trPr>
                <w:trHeight w:val="121"/>
              </w:trPr>
              <w:tc>
                <w:tcPr>
                  <w:tcW w:w="630" w:type="dxa"/>
                </w:tcPr>
                <w:p w14:paraId="0F413727" w14:textId="77777777" w:rsidR="00A900AF" w:rsidRPr="00B82F71" w:rsidRDefault="00A900AF" w:rsidP="00A900AF">
                  <w:pPr>
                    <w:pStyle w:val="Default"/>
                    <w:rPr>
                      <w:sz w:val="22"/>
                      <w:szCs w:val="22"/>
                    </w:rPr>
                  </w:pPr>
                  <w:r w:rsidRPr="00B82F71">
                    <w:rPr>
                      <w:sz w:val="22"/>
                      <w:szCs w:val="22"/>
                    </w:rPr>
                    <w:t xml:space="preserve">12. </w:t>
                  </w:r>
                </w:p>
              </w:tc>
              <w:tc>
                <w:tcPr>
                  <w:tcW w:w="3870" w:type="dxa"/>
                </w:tcPr>
                <w:p w14:paraId="53ED9255" w14:textId="77777777" w:rsidR="00A900AF" w:rsidRPr="00B82F71" w:rsidRDefault="00A900AF" w:rsidP="00A900AF">
                  <w:pPr>
                    <w:pStyle w:val="Default"/>
                    <w:rPr>
                      <w:sz w:val="22"/>
                      <w:szCs w:val="22"/>
                    </w:rPr>
                  </w:pPr>
                  <w:r w:rsidRPr="00B82F71">
                    <w:rPr>
                      <w:sz w:val="22"/>
                      <w:szCs w:val="22"/>
                    </w:rPr>
                    <w:t xml:space="preserve">Work Schedule (BAR Chart) </w:t>
                  </w:r>
                </w:p>
              </w:tc>
              <w:tc>
                <w:tcPr>
                  <w:tcW w:w="2250" w:type="dxa"/>
                </w:tcPr>
                <w:p w14:paraId="5C13A570" w14:textId="77777777" w:rsidR="00A900AF" w:rsidRPr="00B82F71" w:rsidRDefault="00A900AF" w:rsidP="00A900AF">
                  <w:pPr>
                    <w:pStyle w:val="Default"/>
                    <w:rPr>
                      <w:sz w:val="22"/>
                      <w:szCs w:val="22"/>
                    </w:rPr>
                  </w:pPr>
                  <w:r w:rsidRPr="00B82F71">
                    <w:rPr>
                      <w:sz w:val="22"/>
                      <w:szCs w:val="22"/>
                    </w:rPr>
                    <w:t xml:space="preserve">barchart.pdf </w:t>
                  </w:r>
                </w:p>
              </w:tc>
            </w:tr>
            <w:tr w:rsidR="00A900AF" w:rsidRPr="00B82F71" w14:paraId="4BC95674" w14:textId="77777777" w:rsidTr="00A976AF">
              <w:trPr>
                <w:trHeight w:val="121"/>
              </w:trPr>
              <w:tc>
                <w:tcPr>
                  <w:tcW w:w="630" w:type="dxa"/>
                </w:tcPr>
                <w:p w14:paraId="4381A474" w14:textId="77777777" w:rsidR="00A900AF" w:rsidRPr="00B82F71" w:rsidRDefault="00A900AF" w:rsidP="00A900AF">
                  <w:pPr>
                    <w:pStyle w:val="Default"/>
                    <w:rPr>
                      <w:sz w:val="22"/>
                      <w:szCs w:val="22"/>
                    </w:rPr>
                  </w:pPr>
                  <w:r w:rsidRPr="00B82F71">
                    <w:rPr>
                      <w:sz w:val="22"/>
                      <w:szCs w:val="22"/>
                    </w:rPr>
                    <w:t xml:space="preserve">13. </w:t>
                  </w:r>
                </w:p>
              </w:tc>
              <w:tc>
                <w:tcPr>
                  <w:tcW w:w="3870" w:type="dxa"/>
                </w:tcPr>
                <w:p w14:paraId="5F8EDBF7" w14:textId="77777777" w:rsidR="00A900AF" w:rsidRPr="00B82F71" w:rsidRDefault="00A900AF" w:rsidP="00A900AF">
                  <w:pPr>
                    <w:pStyle w:val="Default"/>
                    <w:rPr>
                      <w:sz w:val="22"/>
                      <w:szCs w:val="22"/>
                    </w:rPr>
                  </w:pPr>
                  <w:r w:rsidRPr="00B82F71">
                    <w:rPr>
                      <w:sz w:val="22"/>
                      <w:szCs w:val="22"/>
                    </w:rPr>
                    <w:t xml:space="preserve">Guarantee Declaration </w:t>
                  </w:r>
                </w:p>
              </w:tc>
              <w:tc>
                <w:tcPr>
                  <w:tcW w:w="2250" w:type="dxa"/>
                </w:tcPr>
                <w:p w14:paraId="06998D2B" w14:textId="77777777" w:rsidR="00A900AF" w:rsidRPr="00B82F71" w:rsidRDefault="00A900AF" w:rsidP="00A900AF">
                  <w:pPr>
                    <w:pStyle w:val="Default"/>
                    <w:rPr>
                      <w:sz w:val="22"/>
                      <w:szCs w:val="22"/>
                    </w:rPr>
                  </w:pPr>
                  <w:r w:rsidRPr="00B82F71">
                    <w:rPr>
                      <w:sz w:val="22"/>
                      <w:szCs w:val="22"/>
                    </w:rPr>
                    <w:t xml:space="preserve">guarantee.pdf </w:t>
                  </w:r>
                </w:p>
              </w:tc>
            </w:tr>
            <w:tr w:rsidR="00A900AF" w:rsidRPr="00B82F71" w14:paraId="08206079" w14:textId="77777777" w:rsidTr="00A976AF">
              <w:trPr>
                <w:trHeight w:val="271"/>
              </w:trPr>
              <w:tc>
                <w:tcPr>
                  <w:tcW w:w="630" w:type="dxa"/>
                </w:tcPr>
                <w:p w14:paraId="060683F3" w14:textId="77777777" w:rsidR="00A900AF" w:rsidRPr="00B82F71" w:rsidRDefault="00A900AF" w:rsidP="00A900AF">
                  <w:pPr>
                    <w:pStyle w:val="Default"/>
                    <w:rPr>
                      <w:sz w:val="22"/>
                      <w:szCs w:val="22"/>
                    </w:rPr>
                  </w:pPr>
                  <w:r w:rsidRPr="00B82F71">
                    <w:rPr>
                      <w:sz w:val="22"/>
                      <w:szCs w:val="22"/>
                    </w:rPr>
                    <w:t xml:space="preserve">14. </w:t>
                  </w:r>
                </w:p>
              </w:tc>
              <w:tc>
                <w:tcPr>
                  <w:tcW w:w="3870" w:type="dxa"/>
                </w:tcPr>
                <w:p w14:paraId="4300B2A8" w14:textId="77777777" w:rsidR="00A900AF" w:rsidRPr="00B82F71" w:rsidRDefault="00A900AF" w:rsidP="00A900AF">
                  <w:pPr>
                    <w:pStyle w:val="Default"/>
                    <w:rPr>
                      <w:sz w:val="22"/>
                      <w:szCs w:val="22"/>
                    </w:rPr>
                  </w:pPr>
                  <w:r w:rsidRPr="00B82F71">
                    <w:rPr>
                      <w:sz w:val="22"/>
                      <w:szCs w:val="22"/>
                    </w:rPr>
                    <w:t xml:space="preserve">Documentary Evidence for Base Price Indices </w:t>
                  </w:r>
                </w:p>
              </w:tc>
              <w:tc>
                <w:tcPr>
                  <w:tcW w:w="2250" w:type="dxa"/>
                </w:tcPr>
                <w:p w14:paraId="0CD2A569" w14:textId="77777777" w:rsidR="00A900AF" w:rsidRPr="00B82F71" w:rsidRDefault="00A900AF" w:rsidP="00A900AF">
                  <w:pPr>
                    <w:pStyle w:val="Default"/>
                    <w:rPr>
                      <w:sz w:val="22"/>
                      <w:szCs w:val="22"/>
                    </w:rPr>
                  </w:pPr>
                  <w:r w:rsidRPr="00B82F71">
                    <w:rPr>
                      <w:sz w:val="22"/>
                      <w:szCs w:val="22"/>
                    </w:rPr>
                    <w:t xml:space="preserve">pvindex.pdf </w:t>
                  </w:r>
                </w:p>
              </w:tc>
            </w:tr>
            <w:tr w:rsidR="00A900AF" w:rsidRPr="00B82F71" w14:paraId="07C17AEC" w14:textId="77777777" w:rsidTr="00A976AF">
              <w:trPr>
                <w:trHeight w:val="121"/>
              </w:trPr>
              <w:tc>
                <w:tcPr>
                  <w:tcW w:w="630" w:type="dxa"/>
                </w:tcPr>
                <w:p w14:paraId="5D21C5B1" w14:textId="77777777" w:rsidR="00A900AF" w:rsidRPr="00B82F71" w:rsidRDefault="00A900AF" w:rsidP="00A900AF">
                  <w:pPr>
                    <w:pStyle w:val="Default"/>
                    <w:rPr>
                      <w:sz w:val="22"/>
                      <w:szCs w:val="22"/>
                    </w:rPr>
                  </w:pPr>
                  <w:r w:rsidRPr="00B82F71">
                    <w:rPr>
                      <w:sz w:val="22"/>
                      <w:szCs w:val="22"/>
                    </w:rPr>
                    <w:t xml:space="preserve">15. </w:t>
                  </w:r>
                </w:p>
              </w:tc>
              <w:tc>
                <w:tcPr>
                  <w:tcW w:w="3870" w:type="dxa"/>
                </w:tcPr>
                <w:p w14:paraId="73A9F8EE" w14:textId="77777777" w:rsidR="00A900AF" w:rsidRPr="00B82F71" w:rsidRDefault="00A900AF" w:rsidP="00A900AF">
                  <w:pPr>
                    <w:pStyle w:val="Default"/>
                    <w:rPr>
                      <w:sz w:val="22"/>
                      <w:szCs w:val="22"/>
                    </w:rPr>
                  </w:pPr>
                  <w:r w:rsidRPr="00B82F71">
                    <w:rPr>
                      <w:sz w:val="22"/>
                      <w:szCs w:val="22"/>
                    </w:rPr>
                    <w:t xml:space="preserve">Cancelled Cheque </w:t>
                  </w:r>
                </w:p>
              </w:tc>
              <w:tc>
                <w:tcPr>
                  <w:tcW w:w="2250" w:type="dxa"/>
                </w:tcPr>
                <w:p w14:paraId="5ABFB64C" w14:textId="77777777" w:rsidR="00A900AF" w:rsidRPr="00B82F71" w:rsidRDefault="00A900AF" w:rsidP="00A900AF">
                  <w:pPr>
                    <w:pStyle w:val="Default"/>
                    <w:rPr>
                      <w:sz w:val="22"/>
                      <w:szCs w:val="22"/>
                    </w:rPr>
                  </w:pPr>
                  <w:r w:rsidRPr="00B82F71">
                    <w:rPr>
                      <w:sz w:val="22"/>
                      <w:szCs w:val="22"/>
                    </w:rPr>
                    <w:t xml:space="preserve">cheque.pdf </w:t>
                  </w:r>
                </w:p>
              </w:tc>
            </w:tr>
            <w:tr w:rsidR="00A900AF" w:rsidRPr="00B82F71" w14:paraId="10BC9391" w14:textId="77777777" w:rsidTr="00A976AF">
              <w:trPr>
                <w:trHeight w:val="271"/>
              </w:trPr>
              <w:tc>
                <w:tcPr>
                  <w:tcW w:w="630" w:type="dxa"/>
                </w:tcPr>
                <w:p w14:paraId="24956622" w14:textId="77777777" w:rsidR="00A900AF" w:rsidRPr="00B82F71" w:rsidRDefault="00A900AF" w:rsidP="00A900AF">
                  <w:pPr>
                    <w:pStyle w:val="Default"/>
                    <w:rPr>
                      <w:sz w:val="22"/>
                      <w:szCs w:val="22"/>
                    </w:rPr>
                  </w:pPr>
                  <w:r w:rsidRPr="00B82F71">
                    <w:rPr>
                      <w:sz w:val="22"/>
                      <w:szCs w:val="22"/>
                    </w:rPr>
                    <w:t xml:space="preserve">16. </w:t>
                  </w:r>
                </w:p>
              </w:tc>
              <w:tc>
                <w:tcPr>
                  <w:tcW w:w="3870" w:type="dxa"/>
                </w:tcPr>
                <w:p w14:paraId="127BFB40" w14:textId="77777777" w:rsidR="00A900AF" w:rsidRPr="00B82F71" w:rsidRDefault="00A900AF" w:rsidP="00A900AF">
                  <w:pPr>
                    <w:pStyle w:val="Default"/>
                    <w:rPr>
                      <w:sz w:val="22"/>
                      <w:szCs w:val="22"/>
                    </w:rPr>
                  </w:pPr>
                  <w:r w:rsidRPr="00B82F71">
                    <w:rPr>
                      <w:sz w:val="22"/>
                      <w:szCs w:val="22"/>
                    </w:rPr>
                    <w:t xml:space="preserve">MSE_registration certificate </w:t>
                  </w:r>
                </w:p>
              </w:tc>
              <w:tc>
                <w:tcPr>
                  <w:tcW w:w="2250" w:type="dxa"/>
                </w:tcPr>
                <w:p w14:paraId="39627202" w14:textId="77777777" w:rsidR="00A900AF" w:rsidRPr="00B82F71" w:rsidRDefault="00A900AF" w:rsidP="00A900AF">
                  <w:pPr>
                    <w:pStyle w:val="Default"/>
                    <w:rPr>
                      <w:sz w:val="22"/>
                      <w:szCs w:val="22"/>
                    </w:rPr>
                  </w:pPr>
                  <w:r w:rsidRPr="00B82F71">
                    <w:rPr>
                      <w:sz w:val="22"/>
                      <w:szCs w:val="22"/>
                    </w:rPr>
                    <w:t xml:space="preserve">MSE_registration certificate.pdf </w:t>
                  </w:r>
                </w:p>
              </w:tc>
            </w:tr>
            <w:tr w:rsidR="00A900AF" w:rsidRPr="00B82F71" w14:paraId="243252D7" w14:textId="77777777" w:rsidTr="00A976AF">
              <w:trPr>
                <w:trHeight w:val="269"/>
              </w:trPr>
              <w:tc>
                <w:tcPr>
                  <w:tcW w:w="630" w:type="dxa"/>
                </w:tcPr>
                <w:p w14:paraId="2D75D72D" w14:textId="77777777" w:rsidR="00A900AF" w:rsidRPr="00B82F71" w:rsidRDefault="00A900AF" w:rsidP="00A900AF">
                  <w:pPr>
                    <w:pStyle w:val="Default"/>
                    <w:rPr>
                      <w:sz w:val="22"/>
                      <w:szCs w:val="22"/>
                    </w:rPr>
                  </w:pPr>
                  <w:r w:rsidRPr="00B82F71">
                    <w:rPr>
                      <w:sz w:val="22"/>
                      <w:szCs w:val="22"/>
                    </w:rPr>
                    <w:t xml:space="preserve">17. </w:t>
                  </w:r>
                </w:p>
              </w:tc>
              <w:tc>
                <w:tcPr>
                  <w:tcW w:w="3870" w:type="dxa"/>
                </w:tcPr>
                <w:p w14:paraId="1CCCA75A" w14:textId="77777777" w:rsidR="00A900AF" w:rsidRPr="00B82F71" w:rsidRDefault="00A900AF" w:rsidP="00A900AF">
                  <w:pPr>
                    <w:pStyle w:val="Default"/>
                    <w:rPr>
                      <w:sz w:val="22"/>
                      <w:szCs w:val="22"/>
                    </w:rPr>
                  </w:pPr>
                  <w:r w:rsidRPr="00B82F71">
                    <w:rPr>
                      <w:sz w:val="22"/>
                      <w:szCs w:val="22"/>
                    </w:rPr>
                    <w:t xml:space="preserve">MSE owned by SC/ST entrepreneurs </w:t>
                  </w:r>
                </w:p>
              </w:tc>
              <w:tc>
                <w:tcPr>
                  <w:tcW w:w="2250" w:type="dxa"/>
                </w:tcPr>
                <w:p w14:paraId="723CDE8A" w14:textId="77777777" w:rsidR="00A900AF" w:rsidRPr="00B82F71" w:rsidRDefault="00A900AF" w:rsidP="00A900AF">
                  <w:pPr>
                    <w:pStyle w:val="Default"/>
                    <w:rPr>
                      <w:sz w:val="22"/>
                      <w:szCs w:val="22"/>
                    </w:rPr>
                  </w:pPr>
                  <w:r w:rsidRPr="00B82F71">
                    <w:rPr>
                      <w:sz w:val="22"/>
                      <w:szCs w:val="22"/>
                    </w:rPr>
                    <w:t xml:space="preserve">MSE_SC-ST certificate.pdf </w:t>
                  </w:r>
                </w:p>
              </w:tc>
            </w:tr>
            <w:tr w:rsidR="00A900AF" w:rsidRPr="00B82F71" w14:paraId="31D53FBC" w14:textId="77777777" w:rsidTr="00A976AF">
              <w:trPr>
                <w:trHeight w:val="269"/>
              </w:trPr>
              <w:tc>
                <w:tcPr>
                  <w:tcW w:w="630" w:type="dxa"/>
                </w:tcPr>
                <w:p w14:paraId="39A0BB94" w14:textId="77777777" w:rsidR="00A900AF" w:rsidRPr="00B82F71" w:rsidRDefault="00A900AF" w:rsidP="00A900AF">
                  <w:pPr>
                    <w:jc w:val="both"/>
                    <w:rPr>
                      <w:rFonts w:ascii="Book Antiqua" w:hAnsi="Book Antiqua"/>
                      <w:sz w:val="22"/>
                      <w:szCs w:val="22"/>
                    </w:rPr>
                  </w:pPr>
                  <w:r w:rsidRPr="00B82F71">
                    <w:rPr>
                      <w:rFonts w:ascii="Book Antiqua" w:hAnsi="Book Antiqua"/>
                      <w:sz w:val="22"/>
                      <w:szCs w:val="22"/>
                    </w:rPr>
                    <w:t>18.</w:t>
                  </w:r>
                </w:p>
              </w:tc>
              <w:tc>
                <w:tcPr>
                  <w:tcW w:w="3870" w:type="dxa"/>
                </w:tcPr>
                <w:p w14:paraId="6648DC74" w14:textId="77777777" w:rsidR="00A900AF" w:rsidRPr="00BE6FBB" w:rsidRDefault="00A900AF" w:rsidP="00A900AF">
                  <w:pPr>
                    <w:jc w:val="both"/>
                    <w:rPr>
                      <w:rFonts w:ascii="Book Antiqua" w:hAnsi="Book Antiqua" w:cs="Calibri"/>
                      <w:sz w:val="22"/>
                      <w:szCs w:val="22"/>
                    </w:rPr>
                  </w:pPr>
                  <w:r w:rsidRPr="00BE6FBB">
                    <w:rPr>
                      <w:rFonts w:ascii="Book Antiqua" w:hAnsi="Book Antiqua" w:cs="Calibri"/>
                      <w:sz w:val="22"/>
                      <w:szCs w:val="22"/>
                    </w:rPr>
                    <w:t>MSE owned by women</w:t>
                  </w:r>
                </w:p>
              </w:tc>
              <w:tc>
                <w:tcPr>
                  <w:tcW w:w="2250" w:type="dxa"/>
                </w:tcPr>
                <w:p w14:paraId="143E371E" w14:textId="77777777" w:rsidR="00A900AF" w:rsidRPr="00BE6FBB" w:rsidRDefault="00A900AF" w:rsidP="00A900AF">
                  <w:pPr>
                    <w:jc w:val="both"/>
                    <w:rPr>
                      <w:rFonts w:ascii="Book Antiqua" w:hAnsi="Book Antiqua"/>
                      <w:sz w:val="22"/>
                      <w:szCs w:val="22"/>
                    </w:rPr>
                  </w:pPr>
                  <w:r w:rsidRPr="00BE6FBB">
                    <w:rPr>
                      <w:rFonts w:ascii="Book Antiqua" w:hAnsi="Book Antiqua"/>
                      <w:sz w:val="22"/>
                      <w:szCs w:val="22"/>
                    </w:rPr>
                    <w:t>MSE_Women certificate.pdf</w:t>
                  </w:r>
                </w:p>
              </w:tc>
            </w:tr>
            <w:tr w:rsidR="00A900AF" w:rsidRPr="00B82F71" w14:paraId="488E177A" w14:textId="77777777" w:rsidTr="00A976AF">
              <w:trPr>
                <w:trHeight w:val="269"/>
              </w:trPr>
              <w:tc>
                <w:tcPr>
                  <w:tcW w:w="630" w:type="dxa"/>
                </w:tcPr>
                <w:p w14:paraId="5CFACDDC" w14:textId="77777777" w:rsidR="00A900AF" w:rsidRPr="00B82F71" w:rsidRDefault="00A900AF" w:rsidP="00A900AF">
                  <w:pPr>
                    <w:jc w:val="both"/>
                    <w:rPr>
                      <w:rFonts w:ascii="Book Antiqua" w:hAnsi="Book Antiqua"/>
                      <w:sz w:val="22"/>
                      <w:szCs w:val="22"/>
                    </w:rPr>
                  </w:pPr>
                  <w:r w:rsidRPr="00B82F71">
                    <w:rPr>
                      <w:rFonts w:ascii="Book Antiqua" w:hAnsi="Book Antiqua"/>
                      <w:sz w:val="22"/>
                      <w:szCs w:val="22"/>
                    </w:rPr>
                    <w:t>19.</w:t>
                  </w:r>
                </w:p>
              </w:tc>
              <w:tc>
                <w:tcPr>
                  <w:tcW w:w="3870" w:type="dxa"/>
                </w:tcPr>
                <w:p w14:paraId="1CB86477" w14:textId="77777777" w:rsidR="00A900AF" w:rsidRPr="00BE6FBB" w:rsidRDefault="00A900AF" w:rsidP="00A900AF">
                  <w:pPr>
                    <w:pStyle w:val="Default"/>
                    <w:jc w:val="both"/>
                    <w:rPr>
                      <w:sz w:val="22"/>
                      <w:szCs w:val="22"/>
                    </w:rPr>
                  </w:pPr>
                  <w:r w:rsidRPr="00BE6FBB">
                    <w:rPr>
                      <w:sz w:val="22"/>
                      <w:szCs w:val="22"/>
                    </w:rPr>
                    <w:t>Online Payment Acknowledgement towards Bidding Document fee</w:t>
                  </w:r>
                </w:p>
              </w:tc>
              <w:tc>
                <w:tcPr>
                  <w:tcW w:w="2250" w:type="dxa"/>
                </w:tcPr>
                <w:p w14:paraId="68F2E027" w14:textId="77777777" w:rsidR="00A900AF" w:rsidRPr="00BE6FBB" w:rsidRDefault="00A900AF" w:rsidP="00A900AF">
                  <w:pPr>
                    <w:pStyle w:val="Default"/>
                    <w:jc w:val="both"/>
                    <w:rPr>
                      <w:sz w:val="22"/>
                      <w:szCs w:val="22"/>
                    </w:rPr>
                  </w:pPr>
                  <w:r w:rsidRPr="00BE6FBB">
                    <w:rPr>
                      <w:sz w:val="22"/>
                      <w:szCs w:val="22"/>
                    </w:rPr>
                    <w:t>Tender_fee_receipt.pdf</w:t>
                  </w:r>
                </w:p>
              </w:tc>
            </w:tr>
            <w:tr w:rsidR="00A900AF" w:rsidRPr="00B82F71" w14:paraId="12EF04E5" w14:textId="77777777" w:rsidTr="00A976AF">
              <w:trPr>
                <w:trHeight w:val="121"/>
              </w:trPr>
              <w:tc>
                <w:tcPr>
                  <w:tcW w:w="630" w:type="dxa"/>
                </w:tcPr>
                <w:p w14:paraId="69719E5B" w14:textId="41548ACF" w:rsidR="00A900AF" w:rsidRPr="00B82F71" w:rsidRDefault="00A900AF" w:rsidP="00A900AF">
                  <w:pPr>
                    <w:pStyle w:val="Default"/>
                    <w:rPr>
                      <w:sz w:val="22"/>
                      <w:szCs w:val="22"/>
                    </w:rPr>
                  </w:pPr>
                  <w:r w:rsidRPr="00B82F71">
                    <w:rPr>
                      <w:sz w:val="22"/>
                      <w:szCs w:val="22"/>
                    </w:rPr>
                    <w:t>2</w:t>
                  </w:r>
                  <w:r>
                    <w:rPr>
                      <w:sz w:val="22"/>
                      <w:szCs w:val="22"/>
                    </w:rPr>
                    <w:t>0</w:t>
                  </w:r>
                  <w:r w:rsidRPr="00B82F71">
                    <w:rPr>
                      <w:sz w:val="22"/>
                      <w:szCs w:val="22"/>
                    </w:rPr>
                    <w:t xml:space="preserve">. </w:t>
                  </w:r>
                </w:p>
              </w:tc>
              <w:tc>
                <w:tcPr>
                  <w:tcW w:w="3870" w:type="dxa"/>
                </w:tcPr>
                <w:p w14:paraId="46D4F51B" w14:textId="77777777" w:rsidR="00A900AF" w:rsidRPr="00B82F71" w:rsidRDefault="00A900AF" w:rsidP="00A900AF">
                  <w:pPr>
                    <w:pStyle w:val="Default"/>
                    <w:rPr>
                      <w:sz w:val="22"/>
                      <w:szCs w:val="22"/>
                    </w:rPr>
                  </w:pPr>
                  <w:r w:rsidRPr="00B82F71">
                    <w:rPr>
                      <w:sz w:val="22"/>
                      <w:szCs w:val="22"/>
                    </w:rPr>
                    <w:t xml:space="preserve">Other Documents </w:t>
                  </w:r>
                </w:p>
              </w:tc>
              <w:tc>
                <w:tcPr>
                  <w:tcW w:w="2250" w:type="dxa"/>
                </w:tcPr>
                <w:p w14:paraId="72CBE3CC" w14:textId="77777777" w:rsidR="00A900AF" w:rsidRPr="00B82F71" w:rsidRDefault="00A900AF" w:rsidP="00A900AF">
                  <w:pPr>
                    <w:pStyle w:val="Default"/>
                    <w:rPr>
                      <w:sz w:val="22"/>
                      <w:szCs w:val="22"/>
                    </w:rPr>
                  </w:pPr>
                  <w:r w:rsidRPr="00B82F71">
                    <w:rPr>
                      <w:sz w:val="22"/>
                      <w:szCs w:val="22"/>
                    </w:rPr>
                    <w:t xml:space="preserve">other.pdf </w:t>
                  </w:r>
                </w:p>
              </w:tc>
            </w:tr>
          </w:tbl>
          <w:p w14:paraId="057FB048" w14:textId="77777777" w:rsidR="00A900AF" w:rsidRPr="00F76453" w:rsidRDefault="00A900AF" w:rsidP="00A900AF">
            <w:pPr>
              <w:jc w:val="both"/>
              <w:rPr>
                <w:rFonts w:ascii="Book Antiqua" w:hAnsi="Book Antiqua" w:cs="Arial"/>
                <w:sz w:val="22"/>
                <w:szCs w:val="22"/>
                <w:lang w:val="en-GB"/>
              </w:rPr>
            </w:pPr>
          </w:p>
        </w:tc>
      </w:tr>
      <w:tr w:rsidR="00A900AF" w:rsidRPr="003B1958" w14:paraId="772A4256" w14:textId="77777777" w:rsidTr="008E6FFD">
        <w:trPr>
          <w:trHeight w:val="800"/>
        </w:trPr>
        <w:tc>
          <w:tcPr>
            <w:tcW w:w="1080" w:type="dxa"/>
            <w:tcBorders>
              <w:right w:val="single" w:sz="4" w:space="0" w:color="auto"/>
            </w:tcBorders>
          </w:tcPr>
          <w:p w14:paraId="7321BA2F"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A900AF" w:rsidRPr="0073262D" w:rsidRDefault="00A900AF" w:rsidP="00A900AF">
            <w:pPr>
              <w:jc w:val="both"/>
              <w:rPr>
                <w:rFonts w:ascii="Book Antiqua" w:hAnsi="Book Antiqua" w:cs="Arial"/>
                <w:sz w:val="22"/>
                <w:szCs w:val="22"/>
              </w:rPr>
            </w:pPr>
            <w:r w:rsidRPr="0073262D">
              <w:rPr>
                <w:rFonts w:ascii="Book Antiqua" w:hAnsi="Book Antiqua" w:cs="Arial"/>
                <w:sz w:val="22"/>
                <w:szCs w:val="22"/>
              </w:rPr>
              <w:t>ITB 16.1</w:t>
            </w:r>
          </w:p>
        </w:tc>
        <w:tc>
          <w:tcPr>
            <w:tcW w:w="7200" w:type="dxa"/>
            <w:tcBorders>
              <w:left w:val="single" w:sz="4" w:space="0" w:color="auto"/>
            </w:tcBorders>
          </w:tcPr>
          <w:p w14:paraId="50A49CB2" w14:textId="6D63E698" w:rsidR="00530AA2" w:rsidRPr="0073262D" w:rsidRDefault="00520F06" w:rsidP="00A900AF">
            <w:pPr>
              <w:tabs>
                <w:tab w:val="right" w:pos="7254"/>
              </w:tabs>
              <w:spacing w:before="60" w:after="60"/>
              <w:jc w:val="both"/>
              <w:rPr>
                <w:rFonts w:ascii="Book Antiqua" w:eastAsia="Calibri" w:hAnsi="Book Antiqua" w:cs="Arial"/>
                <w:b/>
                <w:sz w:val="22"/>
                <w:szCs w:val="22"/>
              </w:rPr>
            </w:pPr>
            <w:r w:rsidRPr="0073262D">
              <w:rPr>
                <w:rFonts w:ascii="Book Antiqua" w:eastAsia="Calibri" w:hAnsi="Book Antiqua" w:cs="Arial"/>
                <w:b/>
                <w:sz w:val="22"/>
                <w:szCs w:val="22"/>
              </w:rPr>
              <w:t>Replace ITB Clause 16.1 with the following:</w:t>
            </w:r>
          </w:p>
          <w:p w14:paraId="05FE869B" w14:textId="77777777" w:rsidR="00520F06" w:rsidRPr="0073262D" w:rsidRDefault="00520F06" w:rsidP="00A900AF">
            <w:pPr>
              <w:tabs>
                <w:tab w:val="right" w:pos="7254"/>
              </w:tabs>
              <w:spacing w:before="60" w:after="60"/>
              <w:jc w:val="both"/>
              <w:rPr>
                <w:rFonts w:ascii="Book Antiqua" w:hAnsi="Book Antiqua"/>
                <w:sz w:val="22"/>
                <w:szCs w:val="22"/>
              </w:rPr>
            </w:pPr>
          </w:p>
          <w:p w14:paraId="48AA2452" w14:textId="77777777" w:rsidR="00127D05" w:rsidRPr="0073262D" w:rsidRDefault="00127D05" w:rsidP="00127D05">
            <w:pPr>
              <w:pStyle w:val="Default"/>
              <w:jc w:val="both"/>
              <w:rPr>
                <w:rFonts w:cs="Arial"/>
                <w:sz w:val="22"/>
                <w:szCs w:val="22"/>
              </w:rPr>
            </w:pPr>
            <w:r w:rsidRPr="0073262D">
              <w:rPr>
                <w:rFonts w:cs="Arial"/>
                <w:sz w:val="22"/>
                <w:szCs w:val="22"/>
              </w:rPr>
              <w:t>The Bidder shall upload the soft copy part of the bid as per the provisions of the portal (refer para 15.1 &amp; 15.4 above).</w:t>
            </w:r>
          </w:p>
          <w:p w14:paraId="4240300F" w14:textId="77777777" w:rsidR="00127D05" w:rsidRPr="0073262D" w:rsidRDefault="00127D05" w:rsidP="00127D05">
            <w:pPr>
              <w:pStyle w:val="Default"/>
              <w:jc w:val="both"/>
              <w:rPr>
                <w:rFonts w:cs="Arial"/>
                <w:b/>
                <w:sz w:val="22"/>
                <w:szCs w:val="22"/>
              </w:rPr>
            </w:pPr>
          </w:p>
          <w:p w14:paraId="33809A39" w14:textId="77777777" w:rsidR="00127D05" w:rsidRPr="0073262D" w:rsidRDefault="00127D05" w:rsidP="00127D05">
            <w:pPr>
              <w:jc w:val="both"/>
              <w:rPr>
                <w:rFonts w:ascii="Book Antiqua" w:hAnsi="Book Antiqua" w:cs="Arial"/>
                <w:spacing w:val="-2"/>
                <w:sz w:val="22"/>
                <w:szCs w:val="22"/>
              </w:rPr>
            </w:pPr>
            <w:r w:rsidRPr="0073262D">
              <w:rPr>
                <w:rFonts w:ascii="Book Antiqua" w:hAnsi="Book Antiqua" w:cs="Arial"/>
                <w:spacing w:val="-2"/>
                <w:sz w:val="22"/>
                <w:szCs w:val="22"/>
              </w:rPr>
              <w:t>The documents required to be submitted as part of Hard copy part of bid shall be scanned and uploaded as part of First Envelope in soft copy part of bid as per provision of ITB Clause 9 (II).</w:t>
            </w:r>
          </w:p>
          <w:p w14:paraId="02DD198F" w14:textId="613EFE2E" w:rsidR="00A900AF" w:rsidRPr="0073262D" w:rsidRDefault="00A900AF" w:rsidP="00A900AF">
            <w:pPr>
              <w:tabs>
                <w:tab w:val="right" w:pos="7254"/>
              </w:tabs>
              <w:spacing w:before="60" w:after="60"/>
              <w:jc w:val="both"/>
              <w:rPr>
                <w:rFonts w:ascii="Book Antiqua" w:hAnsi="Book Antiqua"/>
                <w:sz w:val="22"/>
                <w:szCs w:val="22"/>
              </w:rPr>
            </w:pPr>
          </w:p>
        </w:tc>
      </w:tr>
      <w:tr w:rsidR="00A900AF" w:rsidRPr="003B1958" w14:paraId="544B2C95" w14:textId="77777777" w:rsidTr="00F76453">
        <w:trPr>
          <w:trHeight w:val="440"/>
        </w:trPr>
        <w:tc>
          <w:tcPr>
            <w:tcW w:w="1080" w:type="dxa"/>
            <w:tcBorders>
              <w:right w:val="single" w:sz="4" w:space="0" w:color="auto"/>
            </w:tcBorders>
          </w:tcPr>
          <w:p w14:paraId="2B3FD0B6"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7FAEC2A" w:rsidR="00A900AF" w:rsidRPr="0073262D" w:rsidRDefault="00A900AF" w:rsidP="00A900AF">
            <w:pPr>
              <w:jc w:val="both"/>
              <w:rPr>
                <w:rFonts w:ascii="Book Antiqua" w:hAnsi="Book Antiqua" w:cs="Arial"/>
                <w:sz w:val="22"/>
                <w:szCs w:val="22"/>
              </w:rPr>
            </w:pPr>
            <w:r w:rsidRPr="0073262D">
              <w:rPr>
                <w:rFonts w:ascii="Book Antiqua" w:hAnsi="Book Antiqua" w:cs="Arial"/>
                <w:sz w:val="22"/>
                <w:szCs w:val="22"/>
              </w:rPr>
              <w:t>ITB 16.2(a), ITB 16.2(b), ITB 17.1, and ITB 20.1</w:t>
            </w:r>
          </w:p>
        </w:tc>
        <w:tc>
          <w:tcPr>
            <w:tcW w:w="7200" w:type="dxa"/>
            <w:tcBorders>
              <w:left w:val="single" w:sz="4" w:space="0" w:color="auto"/>
            </w:tcBorders>
          </w:tcPr>
          <w:p w14:paraId="6B2DAE07" w14:textId="77777777" w:rsidR="00A900AF" w:rsidRPr="0073262D" w:rsidRDefault="00A900AF" w:rsidP="00A900AF">
            <w:pPr>
              <w:tabs>
                <w:tab w:val="right" w:pos="7254"/>
              </w:tabs>
              <w:jc w:val="both"/>
              <w:rPr>
                <w:rFonts w:ascii="Book Antiqua" w:eastAsia="Calibri" w:hAnsi="Book Antiqua" w:cstheme="minorHAnsi"/>
                <w:b/>
                <w:sz w:val="22"/>
                <w:szCs w:val="22"/>
              </w:rPr>
            </w:pPr>
            <w:r w:rsidRPr="0073262D">
              <w:rPr>
                <w:rFonts w:ascii="Book Antiqua" w:eastAsia="Calibri" w:hAnsi="Book Antiqua" w:cstheme="minorHAnsi"/>
                <w:b/>
                <w:sz w:val="22"/>
                <w:szCs w:val="22"/>
              </w:rPr>
              <w:t xml:space="preserve">The deadline for </w:t>
            </w:r>
            <w:r w:rsidRPr="0073262D">
              <w:rPr>
                <w:rFonts w:ascii="Book Antiqua" w:eastAsia="Calibri" w:hAnsi="Book Antiqua" w:cstheme="minorHAnsi"/>
                <w:b/>
                <w:sz w:val="22"/>
                <w:szCs w:val="22"/>
                <w:u w:val="single"/>
              </w:rPr>
              <w:t>Soft copy part of the</w:t>
            </w:r>
            <w:r w:rsidRPr="0073262D">
              <w:rPr>
                <w:rFonts w:ascii="Book Antiqua" w:eastAsia="Calibri" w:hAnsi="Book Antiqua" w:cstheme="minorHAnsi"/>
                <w:sz w:val="22"/>
                <w:szCs w:val="22"/>
              </w:rPr>
              <w:t xml:space="preserve"> </w:t>
            </w:r>
            <w:r w:rsidRPr="0073262D">
              <w:rPr>
                <w:rFonts w:ascii="Book Antiqua" w:eastAsia="Calibri" w:hAnsi="Book Antiqua" w:cstheme="minorHAnsi"/>
                <w:b/>
                <w:sz w:val="22"/>
                <w:szCs w:val="22"/>
                <w:u w:val="single"/>
              </w:rPr>
              <w:t>bid</w:t>
            </w:r>
            <w:r w:rsidRPr="0073262D">
              <w:rPr>
                <w:rFonts w:ascii="Book Antiqua" w:eastAsia="Calibri" w:hAnsi="Book Antiqua" w:cstheme="minorHAnsi"/>
                <w:b/>
                <w:sz w:val="22"/>
                <w:szCs w:val="22"/>
              </w:rPr>
              <w:t xml:space="preserve"> submission is</w:t>
            </w:r>
          </w:p>
          <w:p w14:paraId="527A2AD8" w14:textId="77777777" w:rsidR="00A900AF" w:rsidRPr="0073262D" w:rsidRDefault="00A900AF" w:rsidP="00A900AF">
            <w:pPr>
              <w:tabs>
                <w:tab w:val="right" w:pos="7254"/>
              </w:tabs>
              <w:jc w:val="both"/>
              <w:rPr>
                <w:rFonts w:ascii="Book Antiqua" w:eastAsia="Calibri" w:hAnsi="Book Antiqua" w:cstheme="minorHAnsi"/>
                <w:b/>
                <w:bCs/>
                <w:color w:val="FF0000"/>
                <w:sz w:val="22"/>
                <w:szCs w:val="22"/>
              </w:rPr>
            </w:pPr>
          </w:p>
          <w:p w14:paraId="33CA7451" w14:textId="4D67AEFF" w:rsidR="00A900AF" w:rsidRPr="0073262D" w:rsidRDefault="00A900AF" w:rsidP="00A900AF">
            <w:pPr>
              <w:tabs>
                <w:tab w:val="right" w:pos="7254"/>
              </w:tabs>
              <w:jc w:val="both"/>
              <w:rPr>
                <w:rFonts w:ascii="Book Antiqua" w:eastAsia="Calibri" w:hAnsi="Book Antiqua" w:cstheme="minorHAnsi"/>
                <w:b/>
                <w:bCs/>
                <w:color w:val="FF0000"/>
                <w:sz w:val="22"/>
                <w:szCs w:val="22"/>
              </w:rPr>
            </w:pPr>
            <w:r w:rsidRPr="0073262D">
              <w:rPr>
                <w:rFonts w:ascii="Book Antiqua" w:eastAsia="Calibri" w:hAnsi="Book Antiqua" w:cstheme="minorHAnsi"/>
                <w:b/>
                <w:bCs/>
                <w:color w:val="FF0000"/>
                <w:sz w:val="22"/>
                <w:szCs w:val="22"/>
              </w:rPr>
              <w:t xml:space="preserve">Date: </w:t>
            </w:r>
            <w:r w:rsidR="00C414A6">
              <w:rPr>
                <w:rFonts w:ascii="Book Antiqua" w:hAnsi="Book Antiqua" w:cs="Calibri"/>
                <w:b/>
                <w:bCs/>
                <w:color w:val="FF0000"/>
                <w:sz w:val="22"/>
                <w:szCs w:val="22"/>
              </w:rPr>
              <w:t>15</w:t>
            </w:r>
            <w:r w:rsidRPr="0073262D">
              <w:rPr>
                <w:rFonts w:ascii="Book Antiqua" w:hAnsi="Book Antiqua" w:cs="Calibri"/>
                <w:b/>
                <w:bCs/>
                <w:color w:val="FF0000"/>
                <w:sz w:val="22"/>
                <w:szCs w:val="22"/>
              </w:rPr>
              <w:t>/0</w:t>
            </w:r>
            <w:r w:rsidR="00C414A6">
              <w:rPr>
                <w:rFonts w:ascii="Book Antiqua" w:hAnsi="Book Antiqua" w:cs="Calibri"/>
                <w:b/>
                <w:bCs/>
                <w:color w:val="FF0000"/>
                <w:sz w:val="22"/>
                <w:szCs w:val="22"/>
              </w:rPr>
              <w:t>7</w:t>
            </w:r>
            <w:r w:rsidRPr="0073262D">
              <w:rPr>
                <w:rFonts w:ascii="Book Antiqua" w:hAnsi="Book Antiqua" w:cs="Calibri"/>
                <w:b/>
                <w:bCs/>
                <w:color w:val="FF0000"/>
                <w:sz w:val="22"/>
                <w:szCs w:val="22"/>
              </w:rPr>
              <w:t>/202</w:t>
            </w:r>
            <w:r w:rsidR="00C414A6">
              <w:rPr>
                <w:rFonts w:ascii="Book Antiqua" w:hAnsi="Book Antiqua" w:cs="Calibri"/>
                <w:b/>
                <w:bCs/>
                <w:color w:val="FF0000"/>
                <w:sz w:val="22"/>
                <w:szCs w:val="22"/>
              </w:rPr>
              <w:t>4</w:t>
            </w:r>
          </w:p>
          <w:p w14:paraId="78DD04B7" w14:textId="77777777" w:rsidR="00A900AF" w:rsidRPr="0073262D" w:rsidRDefault="00A900AF" w:rsidP="00A900AF">
            <w:pPr>
              <w:tabs>
                <w:tab w:val="right" w:pos="7254"/>
              </w:tabs>
              <w:jc w:val="both"/>
              <w:rPr>
                <w:rFonts w:ascii="Book Antiqua" w:hAnsi="Book Antiqua" w:cstheme="minorHAnsi"/>
                <w:i/>
                <w:iCs/>
                <w:color w:val="FF0000"/>
                <w:sz w:val="22"/>
                <w:szCs w:val="22"/>
              </w:rPr>
            </w:pPr>
          </w:p>
          <w:p w14:paraId="520AD0A6" w14:textId="77777777" w:rsidR="00A900AF" w:rsidRPr="0073262D" w:rsidRDefault="00A900AF" w:rsidP="00A900AF">
            <w:pPr>
              <w:tabs>
                <w:tab w:val="right" w:pos="7254"/>
              </w:tabs>
              <w:jc w:val="both"/>
              <w:rPr>
                <w:rFonts w:ascii="Book Antiqua" w:eastAsia="Calibri" w:hAnsi="Book Antiqua" w:cstheme="minorHAnsi"/>
                <w:b/>
                <w:bCs/>
                <w:sz w:val="22"/>
                <w:szCs w:val="22"/>
              </w:rPr>
            </w:pPr>
            <w:r w:rsidRPr="0073262D">
              <w:rPr>
                <w:rFonts w:ascii="Book Antiqua" w:hAnsi="Book Antiqua" w:cstheme="minorHAnsi"/>
                <w:b/>
                <w:bCs/>
                <w:color w:val="FF0000"/>
                <w:sz w:val="22"/>
                <w:szCs w:val="22"/>
              </w:rPr>
              <w:t>[</w:t>
            </w:r>
            <w:r w:rsidRPr="0073262D">
              <w:rPr>
                <w:rFonts w:ascii="Book Antiqua" w:eastAsia="Calibri" w:hAnsi="Book Antiqua" w:cstheme="minorHAnsi"/>
                <w:b/>
                <w:bCs/>
                <w:color w:val="FF0000"/>
                <w:sz w:val="22"/>
                <w:szCs w:val="22"/>
              </w:rPr>
              <w:t xml:space="preserve">Time: 1100 hrs. </w:t>
            </w:r>
            <w:r w:rsidRPr="0073262D">
              <w:rPr>
                <w:rFonts w:ascii="Book Antiqua" w:eastAsia="Calibri" w:hAnsi="Book Antiqua" w:cstheme="minorHAnsi"/>
                <w:b/>
                <w:bCs/>
                <w:sz w:val="22"/>
                <w:szCs w:val="22"/>
              </w:rPr>
              <w:t>[Indian Standard Time (e-procurement server time)].</w:t>
            </w:r>
          </w:p>
          <w:p w14:paraId="03F34700" w14:textId="77777777" w:rsidR="00A900AF" w:rsidRPr="0073262D" w:rsidRDefault="00A900AF" w:rsidP="00A900AF">
            <w:pPr>
              <w:pStyle w:val="ListParagraph"/>
              <w:ind w:left="0"/>
              <w:jc w:val="both"/>
              <w:rPr>
                <w:rFonts w:ascii="Book Antiqua" w:eastAsia="Calibri" w:hAnsi="Book Antiqua" w:cstheme="minorHAnsi"/>
                <w:b/>
                <w:bCs/>
                <w:sz w:val="22"/>
                <w:szCs w:val="22"/>
              </w:rPr>
            </w:pPr>
            <w:r w:rsidRPr="0073262D">
              <w:rPr>
                <w:rFonts w:ascii="Book Antiqua" w:hAnsi="Book Antiqua" w:cstheme="minorHAnsi"/>
                <w:b/>
                <w:bCs/>
                <w:sz w:val="22"/>
                <w:szCs w:val="22"/>
              </w:rPr>
              <w:t>Bid</w:t>
            </w:r>
            <w:r w:rsidRPr="0073262D">
              <w:rPr>
                <w:rFonts w:ascii="Book Antiqua" w:eastAsia="Calibri" w:hAnsi="Book Antiqua" w:cstheme="minorHAnsi"/>
                <w:b/>
                <w:bCs/>
                <w:sz w:val="22"/>
                <w:szCs w:val="22"/>
              </w:rPr>
              <w:t xml:space="preserve"> submission timelines will be defined as per the e-Procurement server clock only. </w:t>
            </w:r>
          </w:p>
          <w:p w14:paraId="26F7848C" w14:textId="77777777" w:rsidR="00A900AF" w:rsidRPr="0073262D" w:rsidRDefault="00A900AF" w:rsidP="00A900AF">
            <w:pPr>
              <w:jc w:val="both"/>
              <w:rPr>
                <w:rFonts w:ascii="Book Antiqua" w:eastAsia="Calibri" w:hAnsi="Book Antiqua" w:cstheme="minorHAnsi"/>
                <w:sz w:val="22"/>
                <w:szCs w:val="22"/>
              </w:rPr>
            </w:pPr>
          </w:p>
          <w:p w14:paraId="41180CCF" w14:textId="77777777" w:rsidR="00A900AF" w:rsidRPr="0073262D" w:rsidRDefault="00A900AF" w:rsidP="00A900AF">
            <w:pPr>
              <w:jc w:val="both"/>
              <w:rPr>
                <w:rFonts w:ascii="Book Antiqua" w:eastAsia="Calibri" w:hAnsi="Book Antiqua" w:cstheme="minorHAnsi"/>
                <w:sz w:val="22"/>
                <w:szCs w:val="22"/>
              </w:rPr>
            </w:pPr>
            <w:r w:rsidRPr="0073262D">
              <w:rPr>
                <w:rFonts w:ascii="Book Antiqua" w:eastAsia="Calibri" w:hAnsi="Book Antiqua" w:cstheme="minorHAnsi"/>
                <w:sz w:val="22"/>
                <w:szCs w:val="22"/>
                <w:u w:val="single"/>
              </w:rPr>
              <w:t>Address for Bid Opening</w:t>
            </w:r>
            <w:r w:rsidRPr="0073262D">
              <w:rPr>
                <w:rFonts w:ascii="Book Antiqua" w:eastAsia="Calibri" w:hAnsi="Book Antiqua" w:cstheme="minorHAnsi"/>
                <w:sz w:val="22"/>
                <w:szCs w:val="22"/>
              </w:rPr>
              <w:t>:</w:t>
            </w:r>
          </w:p>
          <w:p w14:paraId="4878B34A" w14:textId="77777777" w:rsidR="00C414A6" w:rsidRPr="00165D2B" w:rsidRDefault="00C414A6" w:rsidP="00C414A6">
            <w:pPr>
              <w:jc w:val="both"/>
              <w:rPr>
                <w:rFonts w:ascii="Book Antiqua" w:hAnsi="Book Antiqua"/>
                <w:sz w:val="22"/>
                <w:szCs w:val="22"/>
              </w:rPr>
            </w:pPr>
            <w:r w:rsidRPr="00165D2B">
              <w:rPr>
                <w:rFonts w:ascii="Book Antiqua" w:hAnsi="Book Antiqua"/>
                <w:sz w:val="22"/>
                <w:szCs w:val="22"/>
              </w:rPr>
              <w:t>Power Grid Corporation of India Limited</w:t>
            </w:r>
          </w:p>
          <w:p w14:paraId="59830BF4" w14:textId="77777777" w:rsidR="00C414A6" w:rsidRPr="00165D2B" w:rsidRDefault="00C414A6" w:rsidP="00C414A6">
            <w:pPr>
              <w:jc w:val="both"/>
              <w:rPr>
                <w:rFonts w:ascii="Book Antiqua" w:hAnsi="Book Antiqua"/>
                <w:sz w:val="22"/>
                <w:szCs w:val="22"/>
              </w:rPr>
            </w:pPr>
            <w:r w:rsidRPr="00165D2B">
              <w:rPr>
                <w:rFonts w:ascii="Book Antiqua" w:hAnsi="Book Antiqua"/>
                <w:sz w:val="22"/>
                <w:szCs w:val="22"/>
              </w:rPr>
              <w:t>Northern Region-III Headquarter</w:t>
            </w:r>
          </w:p>
          <w:p w14:paraId="136E62F7" w14:textId="77777777" w:rsidR="00C414A6" w:rsidRPr="00165D2B" w:rsidRDefault="00C414A6" w:rsidP="00C414A6">
            <w:pPr>
              <w:jc w:val="both"/>
              <w:rPr>
                <w:rFonts w:ascii="Book Antiqua" w:hAnsi="Book Antiqua"/>
                <w:sz w:val="22"/>
                <w:szCs w:val="22"/>
              </w:rPr>
            </w:pPr>
            <w:r w:rsidRPr="00165D2B">
              <w:rPr>
                <w:rFonts w:ascii="Book Antiqua" w:hAnsi="Book Antiqua"/>
                <w:sz w:val="22"/>
                <w:szCs w:val="22"/>
              </w:rPr>
              <w:t>Plot No 2A/INS 02,</w:t>
            </w:r>
          </w:p>
          <w:p w14:paraId="0CD7509C" w14:textId="77777777" w:rsidR="00C414A6" w:rsidRPr="00165D2B" w:rsidRDefault="00C414A6" w:rsidP="00C414A6">
            <w:pPr>
              <w:jc w:val="both"/>
              <w:rPr>
                <w:rFonts w:ascii="Book Antiqua" w:hAnsi="Book Antiqua"/>
                <w:sz w:val="22"/>
                <w:szCs w:val="22"/>
              </w:rPr>
            </w:pPr>
            <w:r w:rsidRPr="00165D2B">
              <w:rPr>
                <w:rFonts w:ascii="Book Antiqua" w:hAnsi="Book Antiqua"/>
                <w:sz w:val="22"/>
                <w:szCs w:val="22"/>
              </w:rPr>
              <w:t>Awadh Vihar Yojna,</w:t>
            </w:r>
          </w:p>
          <w:p w14:paraId="157007DE" w14:textId="3B3C30F6" w:rsidR="00A900AF" w:rsidRDefault="00C414A6" w:rsidP="00C414A6">
            <w:pPr>
              <w:jc w:val="both"/>
              <w:rPr>
                <w:rFonts w:ascii="Book Antiqua" w:hAnsi="Book Antiqua"/>
                <w:sz w:val="22"/>
                <w:szCs w:val="22"/>
              </w:rPr>
            </w:pPr>
            <w:r w:rsidRPr="00165D2B">
              <w:rPr>
                <w:rFonts w:ascii="Book Antiqua" w:hAnsi="Book Antiqua"/>
                <w:sz w:val="22"/>
                <w:szCs w:val="22"/>
              </w:rPr>
              <w:lastRenderedPageBreak/>
              <w:t>Amar Shaheed Path, Lucknow- 226 002</w:t>
            </w:r>
          </w:p>
          <w:p w14:paraId="0E7AA47A" w14:textId="77777777" w:rsidR="00C414A6" w:rsidRPr="0073262D" w:rsidRDefault="00C414A6" w:rsidP="00C414A6">
            <w:pPr>
              <w:jc w:val="both"/>
              <w:rPr>
                <w:rFonts w:ascii="Book Antiqua" w:eastAsia="Calibri" w:hAnsi="Book Antiqua" w:cstheme="minorHAnsi"/>
                <w:b/>
                <w:bCs/>
                <w:sz w:val="22"/>
                <w:szCs w:val="22"/>
              </w:rPr>
            </w:pPr>
          </w:p>
          <w:p w14:paraId="05EA9017" w14:textId="77777777" w:rsidR="00A900AF" w:rsidRPr="0073262D" w:rsidRDefault="00A900AF" w:rsidP="00A900AF">
            <w:pPr>
              <w:jc w:val="both"/>
              <w:rPr>
                <w:rFonts w:ascii="Book Antiqua" w:eastAsia="Calibri" w:hAnsi="Book Antiqua" w:cstheme="minorHAnsi"/>
                <w:b/>
                <w:bCs/>
                <w:sz w:val="22"/>
                <w:szCs w:val="22"/>
              </w:rPr>
            </w:pPr>
            <w:r w:rsidRPr="0073262D">
              <w:rPr>
                <w:rFonts w:ascii="Book Antiqua" w:eastAsia="Calibri" w:hAnsi="Book Antiqua" w:cstheme="minorHAnsi"/>
                <w:b/>
                <w:bCs/>
                <w:sz w:val="22"/>
                <w:szCs w:val="22"/>
              </w:rPr>
              <w:t>Time and date for Bid Opening – First Envelope:</w:t>
            </w:r>
          </w:p>
          <w:p w14:paraId="12A67DED" w14:textId="590526DB" w:rsidR="00A900AF" w:rsidRDefault="00A900AF" w:rsidP="00A900AF">
            <w:pPr>
              <w:tabs>
                <w:tab w:val="right" w:pos="7254"/>
              </w:tabs>
              <w:jc w:val="both"/>
              <w:rPr>
                <w:rFonts w:ascii="Book Antiqua" w:hAnsi="Book Antiqua" w:cs="Calibri"/>
                <w:b/>
                <w:bCs/>
                <w:color w:val="FF0000"/>
                <w:sz w:val="22"/>
                <w:szCs w:val="22"/>
              </w:rPr>
            </w:pPr>
            <w:r w:rsidRPr="0073262D">
              <w:rPr>
                <w:rFonts w:ascii="Book Antiqua" w:eastAsia="Calibri" w:hAnsi="Book Antiqua" w:cstheme="minorHAnsi"/>
                <w:b/>
                <w:bCs/>
                <w:sz w:val="22"/>
                <w:szCs w:val="22"/>
              </w:rPr>
              <w:t xml:space="preserve">Date : </w:t>
            </w:r>
            <w:r w:rsidR="00C414A6">
              <w:rPr>
                <w:rFonts w:ascii="Book Antiqua" w:hAnsi="Book Antiqua" w:cs="Calibri"/>
                <w:b/>
                <w:bCs/>
                <w:color w:val="FF0000"/>
                <w:sz w:val="22"/>
                <w:szCs w:val="22"/>
              </w:rPr>
              <w:t>1</w:t>
            </w:r>
            <w:r w:rsidR="009A23BD">
              <w:rPr>
                <w:rFonts w:ascii="Book Antiqua" w:hAnsi="Book Antiqua" w:cs="Calibri"/>
                <w:b/>
                <w:bCs/>
                <w:color w:val="FF0000"/>
                <w:sz w:val="22"/>
                <w:szCs w:val="22"/>
              </w:rPr>
              <w:t>8</w:t>
            </w:r>
            <w:r w:rsidRPr="0073262D">
              <w:rPr>
                <w:rFonts w:ascii="Book Antiqua" w:hAnsi="Book Antiqua" w:cs="Calibri"/>
                <w:b/>
                <w:bCs/>
                <w:color w:val="FF0000"/>
                <w:sz w:val="22"/>
                <w:szCs w:val="22"/>
              </w:rPr>
              <w:t>/0</w:t>
            </w:r>
            <w:r w:rsidR="00C414A6">
              <w:rPr>
                <w:rFonts w:ascii="Book Antiqua" w:hAnsi="Book Antiqua" w:cs="Calibri"/>
                <w:b/>
                <w:bCs/>
                <w:color w:val="FF0000"/>
                <w:sz w:val="22"/>
                <w:szCs w:val="22"/>
              </w:rPr>
              <w:t>7</w:t>
            </w:r>
            <w:r w:rsidRPr="0073262D">
              <w:rPr>
                <w:rFonts w:ascii="Book Antiqua" w:hAnsi="Book Antiqua" w:cs="Calibri"/>
                <w:b/>
                <w:bCs/>
                <w:color w:val="FF0000"/>
                <w:sz w:val="22"/>
                <w:szCs w:val="22"/>
              </w:rPr>
              <w:t>/202</w:t>
            </w:r>
            <w:r w:rsidR="00C414A6">
              <w:rPr>
                <w:rFonts w:ascii="Book Antiqua" w:hAnsi="Book Antiqua" w:cs="Calibri"/>
                <w:b/>
                <w:bCs/>
                <w:color w:val="FF0000"/>
                <w:sz w:val="22"/>
                <w:szCs w:val="22"/>
              </w:rPr>
              <w:t>4</w:t>
            </w:r>
          </w:p>
          <w:p w14:paraId="31ECDD43" w14:textId="77777777" w:rsidR="00C414A6" w:rsidRPr="0073262D" w:rsidRDefault="00C414A6" w:rsidP="00A900AF">
            <w:pPr>
              <w:tabs>
                <w:tab w:val="right" w:pos="7254"/>
              </w:tabs>
              <w:jc w:val="both"/>
              <w:rPr>
                <w:rFonts w:ascii="Book Antiqua" w:eastAsia="Calibri" w:hAnsi="Book Antiqua" w:cstheme="minorHAnsi"/>
                <w:b/>
                <w:bCs/>
                <w:sz w:val="22"/>
                <w:szCs w:val="22"/>
              </w:rPr>
            </w:pPr>
          </w:p>
          <w:p w14:paraId="1839B016" w14:textId="77777777" w:rsidR="00A900AF" w:rsidRPr="0073262D" w:rsidRDefault="00A900AF" w:rsidP="00A900AF">
            <w:pPr>
              <w:jc w:val="both"/>
              <w:rPr>
                <w:rFonts w:ascii="Book Antiqua" w:eastAsia="Calibri" w:hAnsi="Book Antiqua" w:cstheme="minorHAnsi"/>
                <w:b/>
                <w:bCs/>
                <w:sz w:val="22"/>
                <w:szCs w:val="22"/>
              </w:rPr>
            </w:pPr>
            <w:r w:rsidRPr="0073262D">
              <w:rPr>
                <w:rFonts w:ascii="Book Antiqua" w:eastAsia="Calibri" w:hAnsi="Book Antiqua" w:cstheme="minorHAnsi"/>
                <w:b/>
                <w:bCs/>
                <w:sz w:val="22"/>
                <w:szCs w:val="22"/>
              </w:rPr>
              <w:t xml:space="preserve">Time: </w:t>
            </w:r>
            <w:r w:rsidRPr="0073262D">
              <w:rPr>
                <w:rFonts w:ascii="Book Antiqua" w:eastAsia="Calibri" w:hAnsi="Book Antiqua" w:cstheme="minorHAnsi"/>
                <w:b/>
                <w:bCs/>
                <w:color w:val="FF0000"/>
                <w:sz w:val="22"/>
                <w:szCs w:val="22"/>
              </w:rPr>
              <w:t xml:space="preserve">11:30 hours </w:t>
            </w:r>
            <w:r w:rsidRPr="0073262D">
              <w:rPr>
                <w:rFonts w:ascii="Book Antiqua" w:eastAsia="Calibri" w:hAnsi="Book Antiqua" w:cstheme="minorHAnsi"/>
                <w:b/>
                <w:bCs/>
                <w:sz w:val="22"/>
                <w:szCs w:val="22"/>
              </w:rPr>
              <w:t>(Indian Standard Time)</w:t>
            </w:r>
          </w:p>
          <w:p w14:paraId="7828E7A2" w14:textId="1042BBDC" w:rsidR="00A900AF" w:rsidRPr="0073262D" w:rsidRDefault="00A900AF" w:rsidP="009A23BD">
            <w:pPr>
              <w:pStyle w:val="ListParagraph"/>
              <w:ind w:left="522"/>
              <w:jc w:val="both"/>
              <w:rPr>
                <w:rFonts w:ascii="Book Antiqua" w:hAnsi="Book Antiqua" w:cs="Arial"/>
                <w:sz w:val="22"/>
                <w:szCs w:val="22"/>
              </w:rPr>
            </w:pPr>
          </w:p>
        </w:tc>
      </w:tr>
      <w:tr w:rsidR="00A900AF" w:rsidRPr="003B1958" w14:paraId="252F8598" w14:textId="77777777" w:rsidTr="00265864">
        <w:trPr>
          <w:trHeight w:val="1115"/>
        </w:trPr>
        <w:tc>
          <w:tcPr>
            <w:tcW w:w="1080" w:type="dxa"/>
            <w:tcBorders>
              <w:right w:val="single" w:sz="4" w:space="0" w:color="auto"/>
            </w:tcBorders>
          </w:tcPr>
          <w:p w14:paraId="180A5DFD"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A900AF" w:rsidRPr="00F76453" w:rsidRDefault="00A900AF" w:rsidP="00A900AF">
            <w:pPr>
              <w:pStyle w:val="Default"/>
              <w:jc w:val="both"/>
              <w:rPr>
                <w:sz w:val="22"/>
                <w:szCs w:val="22"/>
              </w:rPr>
            </w:pPr>
            <w:r w:rsidRPr="00F76453">
              <w:rPr>
                <w:sz w:val="22"/>
                <w:szCs w:val="22"/>
              </w:rPr>
              <w:t>ITB 17.2.1</w:t>
            </w:r>
          </w:p>
        </w:tc>
        <w:tc>
          <w:tcPr>
            <w:tcW w:w="7200" w:type="dxa"/>
            <w:tcBorders>
              <w:left w:val="single" w:sz="4" w:space="0" w:color="auto"/>
            </w:tcBorders>
          </w:tcPr>
          <w:p w14:paraId="3E89FAA4" w14:textId="77777777" w:rsidR="00A900AF" w:rsidRPr="003B1958" w:rsidRDefault="00A900AF" w:rsidP="00A900AF">
            <w:pPr>
              <w:pStyle w:val="Default"/>
              <w:ind w:left="720" w:hanging="711"/>
              <w:jc w:val="both"/>
              <w:rPr>
                <w:rFonts w:cs="Arial"/>
                <w:b/>
                <w:bCs/>
                <w:sz w:val="22"/>
                <w:szCs w:val="22"/>
                <w:lang w:val="en-GB"/>
              </w:rPr>
            </w:pPr>
            <w:r w:rsidRPr="003B1958">
              <w:rPr>
                <w:rFonts w:cs="Arial"/>
                <w:b/>
                <w:bCs/>
                <w:sz w:val="22"/>
                <w:szCs w:val="22"/>
                <w:lang w:val="en-GB"/>
              </w:rPr>
              <w:t xml:space="preserve">Supplementing ITB clause </w:t>
            </w:r>
            <w:r w:rsidRPr="003B1958">
              <w:rPr>
                <w:rFonts w:cs="Arial"/>
                <w:b/>
                <w:bCs/>
                <w:sz w:val="22"/>
                <w:szCs w:val="22"/>
              </w:rPr>
              <w:t xml:space="preserve">17.2.1 </w:t>
            </w:r>
            <w:r w:rsidRPr="003B1958">
              <w:rPr>
                <w:rFonts w:cs="Arial"/>
                <w:b/>
                <w:bCs/>
                <w:sz w:val="22"/>
                <w:szCs w:val="22"/>
                <w:lang w:val="en-GB"/>
              </w:rPr>
              <w:t>with the following:</w:t>
            </w:r>
          </w:p>
          <w:p w14:paraId="4E613813" w14:textId="77777777" w:rsidR="00A900AF" w:rsidRPr="003B1958" w:rsidRDefault="00A900AF" w:rsidP="00A900AF">
            <w:pPr>
              <w:pStyle w:val="Default"/>
              <w:ind w:left="498" w:hanging="585"/>
              <w:jc w:val="both"/>
              <w:rPr>
                <w:rFonts w:cs="Arial"/>
                <w:b/>
                <w:bCs/>
                <w:sz w:val="22"/>
                <w:szCs w:val="22"/>
              </w:rPr>
            </w:pPr>
          </w:p>
          <w:p w14:paraId="02B10A39" w14:textId="77777777" w:rsidR="00A900AF" w:rsidRPr="003B1958" w:rsidRDefault="00A900AF" w:rsidP="00A900AF">
            <w:pPr>
              <w:pStyle w:val="Default"/>
              <w:ind w:left="498" w:hanging="585"/>
              <w:jc w:val="both"/>
              <w:rPr>
                <w:rFonts w:cs="Arial"/>
                <w:b/>
                <w:bCs/>
                <w:sz w:val="22"/>
                <w:szCs w:val="22"/>
              </w:rPr>
            </w:pPr>
            <w:r w:rsidRPr="003B1958">
              <w:rPr>
                <w:rFonts w:cs="Arial"/>
                <w:b/>
                <w:bCs/>
                <w:sz w:val="22"/>
                <w:szCs w:val="22"/>
              </w:rPr>
              <w:t xml:space="preserve"> The e-mail IDs are as follows:</w:t>
            </w:r>
          </w:p>
          <w:p w14:paraId="2BB511A2" w14:textId="77777777" w:rsidR="00A900AF" w:rsidRPr="00492124" w:rsidRDefault="00A900AF" w:rsidP="00A900AF">
            <w:pPr>
              <w:rPr>
                <w:rStyle w:val="Hyperlink"/>
                <w:rFonts w:ascii="Book Antiqua" w:hAnsi="Book Antiqua" w:cs="Arial"/>
                <w:snapToGrid w:val="0"/>
                <w:sz w:val="22"/>
                <w:szCs w:val="22"/>
              </w:rPr>
            </w:pPr>
            <w:r w:rsidRPr="00492124">
              <w:rPr>
                <w:rStyle w:val="Hyperlink"/>
                <w:rFonts w:ascii="Book Antiqua" w:hAnsi="Book Antiqua" w:cs="Arial"/>
                <w:snapToGrid w:val="0"/>
                <w:sz w:val="22"/>
                <w:szCs w:val="22"/>
              </w:rPr>
              <w:t>kiran@powergrid.in;</w:t>
            </w:r>
          </w:p>
          <w:p w14:paraId="65EBE14F" w14:textId="73F0D46F" w:rsidR="00A900AF" w:rsidRPr="003B1958" w:rsidRDefault="00A900AF" w:rsidP="00A900AF">
            <w:pPr>
              <w:tabs>
                <w:tab w:val="left" w:pos="1422"/>
                <w:tab w:val="left" w:pos="1987"/>
              </w:tabs>
              <w:ind w:left="1080" w:hanging="1080"/>
              <w:jc w:val="both"/>
              <w:rPr>
                <w:b/>
                <w:bCs/>
                <w:sz w:val="22"/>
                <w:szCs w:val="22"/>
              </w:rPr>
            </w:pPr>
            <w:r>
              <w:rPr>
                <w:rStyle w:val="Hyperlink"/>
                <w:rFonts w:ascii="Book Antiqua" w:hAnsi="Book Antiqua" w:cs="Arial"/>
                <w:snapToGrid w:val="0"/>
                <w:sz w:val="22"/>
                <w:szCs w:val="22"/>
              </w:rPr>
              <w:t>d</w:t>
            </w:r>
            <w:r w:rsidRPr="00492124">
              <w:rPr>
                <w:rStyle w:val="Hyperlink"/>
                <w:rFonts w:ascii="Book Antiqua" w:hAnsi="Book Antiqua" w:cs="Arial"/>
                <w:snapToGrid w:val="0"/>
                <w:sz w:val="22"/>
                <w:szCs w:val="22"/>
              </w:rPr>
              <w:t>urgesh.singh@powergrid.in</w:t>
            </w:r>
          </w:p>
        </w:tc>
      </w:tr>
      <w:tr w:rsidR="00A900AF" w:rsidRPr="003B1958" w14:paraId="79A166C1" w14:textId="77777777" w:rsidTr="00265864">
        <w:trPr>
          <w:trHeight w:val="1115"/>
        </w:trPr>
        <w:tc>
          <w:tcPr>
            <w:tcW w:w="1080" w:type="dxa"/>
            <w:tcBorders>
              <w:right w:val="single" w:sz="4" w:space="0" w:color="auto"/>
            </w:tcBorders>
          </w:tcPr>
          <w:p w14:paraId="59EDE2CB"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1622644F" w14:textId="23BED55A" w:rsidR="00A900AF" w:rsidRPr="00F76453" w:rsidRDefault="00A900AF" w:rsidP="00A900AF">
            <w:pPr>
              <w:pStyle w:val="Default"/>
              <w:jc w:val="both"/>
              <w:rPr>
                <w:sz w:val="22"/>
                <w:szCs w:val="22"/>
              </w:rPr>
            </w:pPr>
            <w:r w:rsidRPr="00454577">
              <w:rPr>
                <w:color w:val="auto"/>
                <w:sz w:val="22"/>
                <w:szCs w:val="22"/>
              </w:rPr>
              <w:t>ITB 19.2</w:t>
            </w:r>
          </w:p>
        </w:tc>
        <w:tc>
          <w:tcPr>
            <w:tcW w:w="7200" w:type="dxa"/>
            <w:tcBorders>
              <w:left w:val="single" w:sz="4" w:space="0" w:color="auto"/>
            </w:tcBorders>
          </w:tcPr>
          <w:p w14:paraId="6B0BA9BF" w14:textId="77777777" w:rsidR="00A900AF" w:rsidRPr="00454577" w:rsidRDefault="00A900AF" w:rsidP="00A900AF">
            <w:pPr>
              <w:keepNext/>
              <w:jc w:val="both"/>
              <w:rPr>
                <w:rFonts w:ascii="Book Antiqua" w:hAnsi="Book Antiqua" w:cs="Arial"/>
                <w:b/>
                <w:bCs/>
                <w:sz w:val="22"/>
                <w:szCs w:val="22"/>
              </w:rPr>
            </w:pPr>
            <w:r w:rsidRPr="00454577">
              <w:rPr>
                <w:rFonts w:ascii="Book Antiqua" w:hAnsi="Book Antiqua" w:cs="Arial"/>
                <w:b/>
                <w:bCs/>
                <w:sz w:val="22"/>
                <w:szCs w:val="22"/>
                <w:u w:val="single"/>
              </w:rPr>
              <w:t>Replace the clause ITB 19.2 with the following</w:t>
            </w:r>
            <w:r w:rsidRPr="00454577">
              <w:rPr>
                <w:rFonts w:ascii="Book Antiqua" w:hAnsi="Book Antiqua" w:cs="Arial"/>
                <w:b/>
                <w:bCs/>
                <w:sz w:val="22"/>
                <w:szCs w:val="22"/>
              </w:rPr>
              <w:t>:</w:t>
            </w:r>
          </w:p>
          <w:p w14:paraId="397BEC3D" w14:textId="77777777" w:rsidR="00A900AF" w:rsidRPr="00454577" w:rsidRDefault="00A900AF" w:rsidP="00A900AF">
            <w:pPr>
              <w:keepNext/>
              <w:jc w:val="both"/>
              <w:rPr>
                <w:rFonts w:ascii="Book Antiqua" w:hAnsi="Book Antiqua" w:cs="Arial"/>
                <w:b/>
                <w:bCs/>
                <w:sz w:val="22"/>
                <w:szCs w:val="22"/>
              </w:rPr>
            </w:pPr>
          </w:p>
          <w:p w14:paraId="6222B0B5" w14:textId="77777777" w:rsidR="00A900AF" w:rsidRPr="00454577" w:rsidRDefault="00A900AF" w:rsidP="00A900AF">
            <w:pPr>
              <w:keepNext/>
              <w:jc w:val="both"/>
              <w:rPr>
                <w:rFonts w:ascii="Book Antiqua" w:hAnsi="Book Antiqua" w:cs="Arial"/>
                <w:sz w:val="22"/>
                <w:szCs w:val="22"/>
              </w:rPr>
            </w:pPr>
            <w:r w:rsidRPr="00454577">
              <w:rPr>
                <w:rFonts w:ascii="Book Antiqua" w:hAnsi="Book Antiqua" w:cs="Arial"/>
                <w:sz w:val="22"/>
                <w:szCs w:val="22"/>
              </w:rPr>
              <w:t>The Bidder’s modifications shall be done and submitted as follows:</w:t>
            </w:r>
          </w:p>
          <w:p w14:paraId="67E1F3B5" w14:textId="77777777" w:rsidR="00A900AF" w:rsidRPr="00454577" w:rsidRDefault="00A900AF" w:rsidP="00A900AF">
            <w:pPr>
              <w:keepNext/>
              <w:jc w:val="both"/>
              <w:rPr>
                <w:rFonts w:ascii="Book Antiqua" w:hAnsi="Book Antiqua" w:cs="Arial"/>
                <w:b/>
                <w:bCs/>
                <w:sz w:val="22"/>
                <w:szCs w:val="22"/>
              </w:rPr>
            </w:pPr>
            <w:r w:rsidRPr="00454577">
              <w:rPr>
                <w:rFonts w:ascii="Book Antiqua" w:hAnsi="Book Antiqua" w:cs="Arial"/>
                <w:sz w:val="22"/>
                <w:szCs w:val="22"/>
              </w:rPr>
              <w:t>(i) VOID</w:t>
            </w:r>
          </w:p>
          <w:p w14:paraId="624F4C6E" w14:textId="77777777" w:rsidR="00A900AF" w:rsidRPr="00454577" w:rsidRDefault="00A900AF" w:rsidP="00A900AF">
            <w:pPr>
              <w:keepNext/>
              <w:jc w:val="both"/>
              <w:rPr>
                <w:rFonts w:ascii="Book Antiqua" w:hAnsi="Book Antiqua" w:cs="Arial"/>
                <w:b/>
                <w:bCs/>
                <w:sz w:val="22"/>
                <w:szCs w:val="22"/>
              </w:rPr>
            </w:pPr>
            <w:r w:rsidRPr="00454577">
              <w:rPr>
                <w:rFonts w:ascii="Book Antiqua" w:hAnsi="Book Antiqua" w:cs="Arial"/>
                <w:sz w:val="22"/>
                <w:szCs w:val="22"/>
              </w:rPr>
              <w:t>(ii) Soft copy of the entire bid if any modification is there.</w:t>
            </w:r>
          </w:p>
          <w:p w14:paraId="406EE704" w14:textId="77777777" w:rsidR="00A900AF" w:rsidRPr="003B1958" w:rsidRDefault="00A900AF" w:rsidP="00A900AF">
            <w:pPr>
              <w:pStyle w:val="Default"/>
              <w:ind w:left="720" w:hanging="711"/>
              <w:jc w:val="both"/>
              <w:rPr>
                <w:rFonts w:cs="Arial"/>
                <w:b/>
                <w:bCs/>
                <w:sz w:val="22"/>
                <w:szCs w:val="22"/>
                <w:lang w:val="en-GB"/>
              </w:rPr>
            </w:pPr>
          </w:p>
        </w:tc>
      </w:tr>
      <w:tr w:rsidR="00A900AF" w:rsidRPr="003B1958" w14:paraId="64BB9ABB" w14:textId="77777777" w:rsidTr="00F87B37">
        <w:trPr>
          <w:trHeight w:val="449"/>
        </w:trPr>
        <w:tc>
          <w:tcPr>
            <w:tcW w:w="1080" w:type="dxa"/>
            <w:tcBorders>
              <w:right w:val="single" w:sz="4" w:space="0" w:color="auto"/>
            </w:tcBorders>
          </w:tcPr>
          <w:p w14:paraId="2B24CF4B"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3E313721" w14:textId="77777777" w:rsidR="00A900AF" w:rsidRPr="003B1958" w:rsidRDefault="00A900AF" w:rsidP="00A900AF">
            <w:pPr>
              <w:pStyle w:val="Default"/>
              <w:jc w:val="both"/>
              <w:rPr>
                <w:rFonts w:cs="Arial"/>
                <w:b/>
                <w:bCs/>
                <w:sz w:val="22"/>
                <w:szCs w:val="22"/>
              </w:rPr>
            </w:pPr>
            <w:r w:rsidRPr="003B1958">
              <w:rPr>
                <w:rFonts w:cs="Arial"/>
                <w:sz w:val="22"/>
                <w:szCs w:val="22"/>
              </w:rPr>
              <w:t>ITB 19.4</w:t>
            </w:r>
          </w:p>
        </w:tc>
        <w:tc>
          <w:tcPr>
            <w:tcW w:w="7200" w:type="dxa"/>
            <w:tcBorders>
              <w:left w:val="single" w:sz="4" w:space="0" w:color="auto"/>
            </w:tcBorders>
          </w:tcPr>
          <w:p w14:paraId="011CC063" w14:textId="77777777" w:rsidR="00A900AF" w:rsidRPr="003B1958" w:rsidRDefault="00A900AF" w:rsidP="00A900AF">
            <w:pPr>
              <w:pStyle w:val="Default"/>
              <w:ind w:firstLine="9"/>
              <w:jc w:val="both"/>
              <w:rPr>
                <w:rFonts w:cs="Arial"/>
                <w:sz w:val="22"/>
                <w:szCs w:val="22"/>
              </w:rPr>
            </w:pPr>
            <w:r w:rsidRPr="003B1958">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3B1958">
              <w:rPr>
                <w:rFonts w:cs="Arial"/>
                <w:b/>
                <w:bCs/>
                <w:sz w:val="22"/>
                <w:szCs w:val="22"/>
              </w:rPr>
              <w:t>bids in future packages being considered non-responsive</w:t>
            </w:r>
            <w:r w:rsidRPr="003B1958">
              <w:rPr>
                <w:rFonts w:cs="Arial"/>
                <w:sz w:val="22"/>
                <w:szCs w:val="22"/>
              </w:rPr>
              <w:t>, pursuant to ITB Sub-Clause 13.6</w:t>
            </w:r>
          </w:p>
          <w:p w14:paraId="470D4FCF" w14:textId="77777777" w:rsidR="00A900AF" w:rsidRPr="003B1958" w:rsidRDefault="00A900AF" w:rsidP="00A900AF">
            <w:pPr>
              <w:pStyle w:val="Default"/>
              <w:ind w:firstLine="9"/>
              <w:jc w:val="both"/>
              <w:rPr>
                <w:rFonts w:cs="Arial"/>
                <w:b/>
                <w:bCs/>
                <w:sz w:val="22"/>
                <w:szCs w:val="22"/>
                <w:lang w:val="en-GB"/>
              </w:rPr>
            </w:pPr>
          </w:p>
        </w:tc>
      </w:tr>
      <w:tr w:rsidR="00A900AF" w:rsidRPr="003B1958" w14:paraId="4A8379D3" w14:textId="77777777" w:rsidTr="00F216B8">
        <w:trPr>
          <w:trHeight w:val="440"/>
        </w:trPr>
        <w:tc>
          <w:tcPr>
            <w:tcW w:w="1080" w:type="dxa"/>
            <w:tcBorders>
              <w:right w:val="single" w:sz="4" w:space="0" w:color="auto"/>
            </w:tcBorders>
          </w:tcPr>
          <w:p w14:paraId="0C2BD7C5"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21.1</w:t>
            </w:r>
          </w:p>
        </w:tc>
        <w:tc>
          <w:tcPr>
            <w:tcW w:w="7200" w:type="dxa"/>
            <w:tcBorders>
              <w:left w:val="single" w:sz="4" w:space="0" w:color="auto"/>
            </w:tcBorders>
          </w:tcPr>
          <w:p w14:paraId="14D68697" w14:textId="615BB254" w:rsidR="00A900AF" w:rsidRPr="003B1958" w:rsidRDefault="00A900AF" w:rsidP="00A900AF">
            <w:pPr>
              <w:pStyle w:val="Default"/>
              <w:jc w:val="both"/>
              <w:rPr>
                <w:rFonts w:cs="Arial"/>
                <w:b/>
                <w:bCs/>
                <w:sz w:val="22"/>
                <w:szCs w:val="22"/>
              </w:rPr>
            </w:pPr>
            <w:r w:rsidRPr="003B1958">
              <w:rPr>
                <w:rFonts w:cs="Arial"/>
                <w:b/>
                <w:bCs/>
                <w:sz w:val="22"/>
                <w:szCs w:val="22"/>
              </w:rPr>
              <w:t>Replacing first Para of ITB clause 21.1 with the following:</w:t>
            </w:r>
          </w:p>
          <w:p w14:paraId="04F614B1" w14:textId="77777777" w:rsidR="00A900AF" w:rsidRPr="003B1958" w:rsidRDefault="00A900AF" w:rsidP="00A900AF">
            <w:pPr>
              <w:jc w:val="both"/>
              <w:rPr>
                <w:rFonts w:ascii="Book Antiqua" w:hAnsi="Book Antiqua"/>
                <w:sz w:val="22"/>
                <w:szCs w:val="22"/>
              </w:rPr>
            </w:pPr>
          </w:p>
          <w:p w14:paraId="488AA8A5" w14:textId="1FC8E0F9" w:rsidR="00A900AF" w:rsidRPr="003B1958" w:rsidRDefault="00A900AF" w:rsidP="00A900AF">
            <w:pPr>
              <w:jc w:val="both"/>
              <w:rPr>
                <w:rFonts w:ascii="Book Antiqua" w:hAnsi="Book Antiqua"/>
                <w:sz w:val="22"/>
                <w:szCs w:val="22"/>
              </w:rPr>
            </w:pPr>
            <w:r w:rsidRPr="003B1958">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(v),(w),(x), (y), (z), (aa), (</w:t>
            </w:r>
            <w:r>
              <w:rPr>
                <w:rFonts w:ascii="Book Antiqua" w:hAnsi="Book Antiqua"/>
                <w:sz w:val="22"/>
                <w:szCs w:val="22"/>
              </w:rPr>
              <w:t>a</w:t>
            </w:r>
            <w:r w:rsidRPr="003B1958">
              <w:rPr>
                <w:rFonts w:ascii="Book Antiqua" w:hAnsi="Book Antiqua"/>
                <w:sz w:val="22"/>
                <w:szCs w:val="22"/>
              </w:rPr>
              <w:t>b) and (</w:t>
            </w:r>
            <w:r>
              <w:rPr>
                <w:rFonts w:ascii="Book Antiqua" w:hAnsi="Book Antiqua"/>
                <w:sz w:val="22"/>
                <w:szCs w:val="22"/>
              </w:rPr>
              <w:t>ac</w:t>
            </w:r>
            <w:r w:rsidRPr="003B1958">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5.5,documentary evidence with regard to MSE owned by SC/ST entrepreneurs </w:t>
            </w:r>
            <w:r w:rsidRPr="003B1958">
              <w:rPr>
                <w:rFonts w:ascii="Book Antiqua" w:hAnsi="Book Antiqua" w:cs="Arial"/>
                <w:sz w:val="22"/>
                <w:szCs w:val="22"/>
              </w:rPr>
              <w:t>or women</w:t>
            </w:r>
            <w:r w:rsidRPr="003B1958">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F8488DD" w14:textId="102DCFD4" w:rsidR="00A900AF" w:rsidRPr="003B1958" w:rsidRDefault="00A900AF" w:rsidP="00A900AF">
            <w:pPr>
              <w:jc w:val="both"/>
              <w:rPr>
                <w:rFonts w:ascii="Book Antiqua" w:hAnsi="Book Antiqua"/>
                <w:sz w:val="22"/>
                <w:szCs w:val="22"/>
              </w:rPr>
            </w:pPr>
          </w:p>
        </w:tc>
      </w:tr>
      <w:tr w:rsidR="00A900AF" w:rsidRPr="003B1958" w14:paraId="10228F83" w14:textId="77777777" w:rsidTr="00F216B8">
        <w:trPr>
          <w:trHeight w:val="440"/>
        </w:trPr>
        <w:tc>
          <w:tcPr>
            <w:tcW w:w="1080" w:type="dxa"/>
            <w:tcBorders>
              <w:right w:val="single" w:sz="4" w:space="0" w:color="auto"/>
            </w:tcBorders>
          </w:tcPr>
          <w:p w14:paraId="0E8F40AF"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28B13A77" w14:textId="7DC9E427" w:rsidR="00A900AF" w:rsidRPr="00822829" w:rsidRDefault="00A900AF" w:rsidP="00A900AF">
            <w:pPr>
              <w:rPr>
                <w:rFonts w:ascii="Book Antiqua" w:hAnsi="Book Antiqua" w:cs="Arial"/>
                <w:sz w:val="22"/>
                <w:szCs w:val="22"/>
              </w:rPr>
            </w:pPr>
            <w:r w:rsidRPr="00822829">
              <w:rPr>
                <w:rFonts w:ascii="Book Antiqua" w:hAnsi="Book Antiqua" w:cs="Arial"/>
                <w:sz w:val="22"/>
                <w:szCs w:val="22"/>
              </w:rPr>
              <w:t>ITB 22.3.1</w:t>
            </w:r>
          </w:p>
        </w:tc>
        <w:tc>
          <w:tcPr>
            <w:tcW w:w="7200" w:type="dxa"/>
            <w:tcBorders>
              <w:left w:val="single" w:sz="4" w:space="0" w:color="auto"/>
            </w:tcBorders>
          </w:tcPr>
          <w:p w14:paraId="5071A1C1" w14:textId="38B71829" w:rsidR="00A900AF" w:rsidRPr="00822829" w:rsidRDefault="00A900AF" w:rsidP="00A900AF">
            <w:pPr>
              <w:pStyle w:val="Default"/>
              <w:jc w:val="both"/>
              <w:rPr>
                <w:rFonts w:cs="Arial"/>
                <w:b/>
                <w:bCs/>
                <w:sz w:val="22"/>
                <w:szCs w:val="22"/>
              </w:rPr>
            </w:pPr>
            <w:r w:rsidRPr="00822829">
              <w:rPr>
                <w:rFonts w:cs="Arial"/>
                <w:b/>
                <w:bCs/>
                <w:sz w:val="22"/>
                <w:szCs w:val="22"/>
              </w:rPr>
              <w:t>Replacing ITB clause with the following: to change ref</w:t>
            </w:r>
          </w:p>
          <w:p w14:paraId="57C786C9" w14:textId="77777777" w:rsidR="00A900AF" w:rsidRPr="00822829" w:rsidRDefault="00A900AF" w:rsidP="00A900AF">
            <w:pPr>
              <w:pStyle w:val="Default"/>
              <w:jc w:val="both"/>
              <w:rPr>
                <w:sz w:val="22"/>
                <w:szCs w:val="22"/>
              </w:rPr>
            </w:pPr>
          </w:p>
          <w:p w14:paraId="4EB46512" w14:textId="05C0F14F" w:rsidR="00A900AF" w:rsidRPr="00822829" w:rsidRDefault="00A900AF" w:rsidP="00A900AF">
            <w:pPr>
              <w:pStyle w:val="Default"/>
              <w:jc w:val="both"/>
              <w:rPr>
                <w:sz w:val="22"/>
                <w:szCs w:val="22"/>
              </w:rPr>
            </w:pPr>
            <w:r w:rsidRPr="00822829">
              <w:rPr>
                <w:sz w:val="22"/>
                <w:szCs w:val="22"/>
              </w:rPr>
              <w:t xml:space="preserve">Bids containing deviations from critical provisions relating to GCC Clauses 2.14 (Governing Law), </w:t>
            </w:r>
            <w:r w:rsidR="00BE622B" w:rsidRPr="00822829">
              <w:rPr>
                <w:b/>
                <w:bCs/>
                <w:sz w:val="22"/>
                <w:szCs w:val="22"/>
              </w:rPr>
              <w:t>41</w:t>
            </w:r>
            <w:r w:rsidRPr="00822829">
              <w:rPr>
                <w:b/>
                <w:bCs/>
                <w:sz w:val="22"/>
                <w:szCs w:val="22"/>
              </w:rPr>
              <w:t xml:space="preserve"> (Contractor’s Responsibility)</w:t>
            </w:r>
            <w:r w:rsidRPr="00822829">
              <w:rPr>
                <w:sz w:val="22"/>
                <w:szCs w:val="22"/>
              </w:rPr>
              <w:t xml:space="preserve">, </w:t>
            </w:r>
            <w:r w:rsidR="00BE622B" w:rsidRPr="00822829">
              <w:rPr>
                <w:sz w:val="22"/>
                <w:szCs w:val="22"/>
              </w:rPr>
              <w:t>55</w:t>
            </w:r>
            <w:r w:rsidRPr="00822829">
              <w:rPr>
                <w:sz w:val="22"/>
                <w:szCs w:val="22"/>
              </w:rPr>
              <w:t xml:space="preserve"> (Terms of Payment), </w:t>
            </w:r>
            <w:r w:rsidR="00BE622B" w:rsidRPr="00822829">
              <w:rPr>
                <w:sz w:val="22"/>
                <w:szCs w:val="22"/>
              </w:rPr>
              <w:t>8.3</w:t>
            </w:r>
            <w:r w:rsidRPr="00822829">
              <w:rPr>
                <w:sz w:val="22"/>
                <w:szCs w:val="22"/>
              </w:rPr>
              <w:t xml:space="preserve"> (Performance Security), </w:t>
            </w:r>
            <w:r w:rsidR="00BE622B" w:rsidRPr="00822829">
              <w:rPr>
                <w:sz w:val="22"/>
                <w:szCs w:val="22"/>
              </w:rPr>
              <w:t>6</w:t>
            </w:r>
            <w:r w:rsidRPr="00822829">
              <w:rPr>
                <w:sz w:val="22"/>
                <w:szCs w:val="22"/>
              </w:rPr>
              <w:t xml:space="preserve"> (Taxes and duties), </w:t>
            </w:r>
            <w:r w:rsidR="00BE622B" w:rsidRPr="00822829">
              <w:rPr>
                <w:sz w:val="22"/>
                <w:szCs w:val="22"/>
              </w:rPr>
              <w:t>38</w:t>
            </w:r>
            <w:r w:rsidRPr="00822829">
              <w:rPr>
                <w:sz w:val="22"/>
                <w:szCs w:val="22"/>
              </w:rPr>
              <w:t xml:space="preserve"> (Completion Time Guarantee), </w:t>
            </w:r>
            <w:r w:rsidR="001B4EB5" w:rsidRPr="00822829">
              <w:rPr>
                <w:sz w:val="22"/>
                <w:szCs w:val="22"/>
              </w:rPr>
              <w:t>40</w:t>
            </w:r>
            <w:r w:rsidRPr="00822829">
              <w:rPr>
                <w:sz w:val="22"/>
                <w:szCs w:val="22"/>
              </w:rPr>
              <w:t xml:space="preserve"> (Defect Liability), </w:t>
            </w:r>
            <w:r w:rsidR="00347E8F" w:rsidRPr="00822829">
              <w:rPr>
                <w:sz w:val="22"/>
                <w:szCs w:val="22"/>
              </w:rPr>
              <w:t>39</w:t>
            </w:r>
            <w:r w:rsidRPr="00822829">
              <w:rPr>
                <w:sz w:val="22"/>
                <w:szCs w:val="22"/>
              </w:rPr>
              <w:t xml:space="preserve"> (Functional Guarantee), </w:t>
            </w:r>
            <w:r w:rsidR="00347E8F" w:rsidRPr="00822829">
              <w:rPr>
                <w:sz w:val="22"/>
                <w:szCs w:val="22"/>
              </w:rPr>
              <w:t>20.5</w:t>
            </w:r>
            <w:r w:rsidRPr="00822829">
              <w:rPr>
                <w:sz w:val="22"/>
                <w:szCs w:val="22"/>
              </w:rPr>
              <w:t xml:space="preserve"> (Patent Indemnity), </w:t>
            </w:r>
            <w:r w:rsidR="00347E8F" w:rsidRPr="00822829">
              <w:rPr>
                <w:sz w:val="22"/>
                <w:szCs w:val="22"/>
              </w:rPr>
              <w:t>61</w:t>
            </w:r>
            <w:r w:rsidRPr="00822829">
              <w:rPr>
                <w:sz w:val="22"/>
                <w:szCs w:val="22"/>
              </w:rPr>
              <w:t xml:space="preserve"> (Limitation of Liability), </w:t>
            </w:r>
            <w:r w:rsidR="00347E8F" w:rsidRPr="00822829">
              <w:rPr>
                <w:sz w:val="22"/>
                <w:szCs w:val="22"/>
              </w:rPr>
              <w:t>57</w:t>
            </w:r>
            <w:r w:rsidRPr="00822829">
              <w:rPr>
                <w:sz w:val="22"/>
                <w:szCs w:val="22"/>
              </w:rPr>
              <w:t xml:space="preserve"> (Settlement of Disputes), </w:t>
            </w:r>
            <w:r w:rsidR="00347E8F" w:rsidRPr="00822829">
              <w:rPr>
                <w:sz w:val="22"/>
                <w:szCs w:val="22"/>
              </w:rPr>
              <w:t>59</w:t>
            </w:r>
            <w:r w:rsidRPr="00822829">
              <w:rPr>
                <w:sz w:val="22"/>
                <w:szCs w:val="22"/>
              </w:rPr>
              <w:t xml:space="preserve"> (Arbitration), </w:t>
            </w:r>
            <w:r w:rsidR="00822829" w:rsidRPr="00822829">
              <w:rPr>
                <w:sz w:val="22"/>
                <w:szCs w:val="22"/>
              </w:rPr>
              <w:t xml:space="preserve">62 </w:t>
            </w:r>
            <w:r w:rsidRPr="00822829">
              <w:rPr>
                <w:sz w:val="22"/>
                <w:szCs w:val="22"/>
              </w:rPr>
              <w:t>(Conciliation) and Appendix 2 to the Form of Contract Agreement (Price Adjustment) will be considered as non-responsive.</w:t>
            </w:r>
          </w:p>
          <w:p w14:paraId="321CA63F" w14:textId="3F522DD0" w:rsidR="00A900AF" w:rsidRPr="00822829" w:rsidRDefault="00A900AF" w:rsidP="00A900AF">
            <w:pPr>
              <w:pStyle w:val="Default"/>
              <w:jc w:val="both"/>
              <w:rPr>
                <w:sz w:val="22"/>
                <w:szCs w:val="22"/>
              </w:rPr>
            </w:pPr>
          </w:p>
        </w:tc>
      </w:tr>
      <w:tr w:rsidR="00A900AF" w:rsidRPr="003B1958" w14:paraId="780848AD" w14:textId="77777777" w:rsidTr="00B304AD">
        <w:trPr>
          <w:trHeight w:val="1250"/>
        </w:trPr>
        <w:tc>
          <w:tcPr>
            <w:tcW w:w="1080" w:type="dxa"/>
            <w:tcBorders>
              <w:right w:val="single" w:sz="4" w:space="0" w:color="auto"/>
            </w:tcBorders>
          </w:tcPr>
          <w:p w14:paraId="189375D0"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7777777"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23.2</w:t>
            </w:r>
          </w:p>
        </w:tc>
        <w:tc>
          <w:tcPr>
            <w:tcW w:w="7200" w:type="dxa"/>
            <w:tcBorders>
              <w:left w:val="single" w:sz="4" w:space="0" w:color="auto"/>
            </w:tcBorders>
          </w:tcPr>
          <w:p w14:paraId="53168116" w14:textId="77777777" w:rsidR="00A900AF" w:rsidRPr="003B1958" w:rsidRDefault="00A900AF" w:rsidP="00A900AF">
            <w:pPr>
              <w:tabs>
                <w:tab w:val="left" w:pos="972"/>
              </w:tabs>
              <w:ind w:left="981" w:hanging="1071"/>
              <w:jc w:val="both"/>
              <w:rPr>
                <w:rFonts w:ascii="Book Antiqua" w:hAnsi="Book Antiqua" w:cs="Arial"/>
                <w:b/>
                <w:sz w:val="22"/>
                <w:szCs w:val="22"/>
              </w:rPr>
            </w:pPr>
            <w:r w:rsidRPr="003B1958">
              <w:rPr>
                <w:rFonts w:ascii="Book Antiqua" w:hAnsi="Book Antiqua" w:cs="Arial"/>
                <w:b/>
                <w:sz w:val="22"/>
                <w:szCs w:val="22"/>
              </w:rPr>
              <w:t>Supplement ITB clause 23.2 with the following:</w:t>
            </w:r>
          </w:p>
          <w:p w14:paraId="21631A70" w14:textId="77777777" w:rsidR="00A900AF" w:rsidRPr="003B1958" w:rsidRDefault="00A900AF" w:rsidP="00A900AF">
            <w:pPr>
              <w:tabs>
                <w:tab w:val="left" w:pos="972"/>
              </w:tabs>
              <w:ind w:left="981" w:hanging="1071"/>
              <w:jc w:val="both"/>
              <w:rPr>
                <w:rFonts w:ascii="Book Antiqua" w:hAnsi="Book Antiqua" w:cs="Arial"/>
                <w:b/>
                <w:sz w:val="22"/>
                <w:szCs w:val="22"/>
              </w:rPr>
            </w:pPr>
          </w:p>
          <w:p w14:paraId="71F9EE4F" w14:textId="66A58812" w:rsidR="00A900AF" w:rsidRDefault="00A900AF" w:rsidP="00A900AF">
            <w:pPr>
              <w:tabs>
                <w:tab w:val="left" w:pos="792"/>
              </w:tabs>
              <w:ind w:left="792" w:hanging="882"/>
              <w:jc w:val="both"/>
              <w:rPr>
                <w:rFonts w:ascii="Book Antiqua" w:hAnsi="Book Antiqua" w:cs="Arial"/>
                <w:bCs/>
                <w:sz w:val="22"/>
                <w:szCs w:val="22"/>
              </w:rPr>
            </w:pPr>
            <w:r w:rsidRPr="003B1958">
              <w:rPr>
                <w:rFonts w:ascii="Book Antiqua" w:hAnsi="Book Antiqua" w:cs="Arial"/>
                <w:bCs/>
                <w:sz w:val="22"/>
                <w:szCs w:val="22"/>
              </w:rPr>
              <w:t xml:space="preserve">23.2.1  </w:t>
            </w:r>
            <w:r w:rsidRPr="003B1958">
              <w:rPr>
                <w:rFonts w:ascii="Book Antiqua" w:hAnsi="Book Antiqua" w:cs="Arial"/>
                <w:bCs/>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4E74CE">
              <w:rPr>
                <w:rFonts w:ascii="Book Antiqua" w:hAnsi="Book Antiqua" w:cs="Arial"/>
                <w:b/>
                <w:sz w:val="22"/>
                <w:szCs w:val="22"/>
              </w:rPr>
              <w:t>annualized requirement specified at para A, B, C below, which corresponds to</w:t>
            </w:r>
            <w:r>
              <w:rPr>
                <w:rFonts w:ascii="Book Antiqua" w:hAnsi="Book Antiqua" w:cs="Arial"/>
                <w:bCs/>
                <w:sz w:val="22"/>
                <w:szCs w:val="22"/>
              </w:rPr>
              <w:t xml:space="preserve"> </w:t>
            </w:r>
            <w:r w:rsidRPr="003B1958">
              <w:rPr>
                <w:rFonts w:ascii="Book Antiqua" w:hAnsi="Book Antiqua" w:cs="Arial"/>
                <w:bCs/>
                <w:sz w:val="22"/>
                <w:szCs w:val="22"/>
              </w:rPr>
              <w:t>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3B1958">
              <w:rPr>
                <w:rFonts w:ascii="Book Antiqua" w:hAnsi="Book Antiqua"/>
                <w:bCs/>
                <w:sz w:val="22"/>
                <w:szCs w:val="22"/>
              </w:rPr>
              <w:t xml:space="preserve">(Annexure-A(BDS), </w:t>
            </w:r>
            <w:r w:rsidRPr="003B1958">
              <w:rPr>
                <w:rFonts w:ascii="Book Antiqua" w:hAnsi="Book Antiqua" w:cs="Arial"/>
                <w:bCs/>
                <w:sz w:val="22"/>
                <w:szCs w:val="22"/>
              </w:rPr>
              <w:t>Section-III, Volume-I of Bidding Documents)</w:t>
            </w:r>
            <w:r>
              <w:rPr>
                <w:rFonts w:ascii="Book Antiqua" w:hAnsi="Book Antiqua" w:cs="Arial"/>
                <w:bCs/>
                <w:sz w:val="22"/>
                <w:szCs w:val="22"/>
              </w:rPr>
              <w:t>:</w:t>
            </w:r>
          </w:p>
          <w:p w14:paraId="53B304A3" w14:textId="77777777" w:rsidR="00A900AF" w:rsidRDefault="00A900AF" w:rsidP="00A900AF">
            <w:pPr>
              <w:tabs>
                <w:tab w:val="left" w:pos="792"/>
              </w:tabs>
              <w:ind w:left="792" w:hanging="882"/>
              <w:jc w:val="both"/>
              <w:rPr>
                <w:rFonts w:ascii="Book Antiqua" w:hAnsi="Book Antiqua" w:cs="Arial"/>
                <w:bCs/>
                <w:sz w:val="22"/>
                <w:szCs w:val="22"/>
              </w:rPr>
            </w:pPr>
          </w:p>
          <w:p w14:paraId="7226E8F7" w14:textId="6A019014" w:rsidR="00A900AF" w:rsidRDefault="00A900AF" w:rsidP="00A900AF">
            <w:pPr>
              <w:pStyle w:val="ListParagraph"/>
              <w:numPr>
                <w:ilvl w:val="0"/>
                <w:numId w:val="31"/>
              </w:numPr>
              <w:tabs>
                <w:tab w:val="left" w:pos="792"/>
              </w:tabs>
              <w:jc w:val="both"/>
            </w:pPr>
            <w:r w:rsidRPr="0095413F">
              <w:rPr>
                <w:b/>
              </w:rPr>
              <w:t>For packages under TBCB:</w:t>
            </w:r>
            <w: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4798A17" w14:textId="77777777" w:rsidR="00A900AF" w:rsidRDefault="00A900AF" w:rsidP="00A900AF">
            <w:pPr>
              <w:pStyle w:val="ListParagraph"/>
              <w:tabs>
                <w:tab w:val="left" w:pos="792"/>
              </w:tabs>
              <w:ind w:left="1177"/>
              <w:jc w:val="both"/>
            </w:pPr>
          </w:p>
          <w:p w14:paraId="03BA1146" w14:textId="77777777" w:rsidR="00A900AF" w:rsidRPr="00F43F1E" w:rsidRDefault="00A900AF" w:rsidP="00A900AF">
            <w:pPr>
              <w:pStyle w:val="ListParagraph"/>
              <w:numPr>
                <w:ilvl w:val="0"/>
                <w:numId w:val="31"/>
              </w:numPr>
              <w:tabs>
                <w:tab w:val="left" w:pos="792"/>
              </w:tabs>
              <w:jc w:val="both"/>
              <w:rPr>
                <w:rFonts w:ascii="Book Antiqua" w:hAnsi="Book Antiqua" w:cs="Arial"/>
                <w:bCs/>
                <w:sz w:val="22"/>
                <w:szCs w:val="22"/>
              </w:rPr>
            </w:pPr>
            <w:r>
              <w:t xml:space="preserve">For packages* whose actual date of opening of First Envelope/Technical bids is on or before 23rd September 2023: For all such packages, Minimum Average Annual Turnover (MAAT) requirement specified in Qualification Requirement (Annexure-A(BDS), Section-III, Volume-I of Bidding Documents) of the package(s) shall be divided by a normative figure of 1.18 for considering the same for above </w:t>
            </w:r>
            <w:r>
              <w:lastRenderedPageBreak/>
              <w:t xml:space="preserve">purpose. </w:t>
            </w:r>
          </w:p>
          <w:p w14:paraId="14356853" w14:textId="77777777" w:rsidR="00A900AF" w:rsidRDefault="00A900AF" w:rsidP="00A900AF">
            <w:pPr>
              <w:pStyle w:val="ListParagraph"/>
            </w:pPr>
          </w:p>
          <w:p w14:paraId="157CA639" w14:textId="28EF69C9" w:rsidR="00A900AF" w:rsidRPr="0095413F" w:rsidRDefault="00A900AF" w:rsidP="00A900AF">
            <w:pPr>
              <w:pStyle w:val="ListParagraph"/>
              <w:tabs>
                <w:tab w:val="left" w:pos="792"/>
              </w:tabs>
              <w:ind w:left="1177"/>
              <w:jc w:val="both"/>
              <w:rPr>
                <w:rFonts w:ascii="Book Antiqua" w:hAnsi="Book Antiqua" w:cs="Arial"/>
                <w:bCs/>
                <w:sz w:val="22"/>
                <w:szCs w:val="22"/>
              </w:rPr>
            </w:pPr>
            <w:r>
              <w:t>*excluding those packages under TBCB wherein POWERGRID has emerged as the successful bidder of the TBCB project.</w:t>
            </w:r>
          </w:p>
          <w:p w14:paraId="05E5C806" w14:textId="240094A8" w:rsidR="00A900AF" w:rsidRDefault="00A900AF" w:rsidP="00A900AF">
            <w:pPr>
              <w:tabs>
                <w:tab w:val="left" w:pos="1242"/>
              </w:tabs>
              <w:ind w:left="1242" w:hanging="425"/>
              <w:jc w:val="both"/>
            </w:pPr>
            <w:r>
              <w:t>C. For packages other than those covered under (A) and (B) above: Minimum Average Annual Turnover (MAAT) requirement specified in Qualification Requirement (Annexure-A(BDS), Section-III, Volume-I of Bidding Documents) of the package shall be considered for analyzing the available Bid Capacity of the bidder.</w:t>
            </w:r>
          </w:p>
          <w:p w14:paraId="43B1BE7B" w14:textId="77777777" w:rsidR="00A900AF" w:rsidRDefault="00A900AF" w:rsidP="00A900AF">
            <w:pPr>
              <w:tabs>
                <w:tab w:val="left" w:pos="1242"/>
              </w:tabs>
              <w:ind w:left="1242" w:hanging="425"/>
              <w:jc w:val="both"/>
            </w:pPr>
          </w:p>
          <w:p w14:paraId="1C57C7B6" w14:textId="416831CC" w:rsidR="00A900AF" w:rsidRPr="003B1958" w:rsidRDefault="00A900AF" w:rsidP="00A900AF">
            <w:pPr>
              <w:tabs>
                <w:tab w:val="left" w:pos="1242"/>
              </w:tabs>
              <w:ind w:left="1242" w:hanging="425"/>
              <w:jc w:val="both"/>
              <w:rPr>
                <w:rFonts w:ascii="Book Antiqua" w:hAnsi="Book Antiqua" w:cs="Arial"/>
                <w:bCs/>
                <w:sz w:val="22"/>
                <w:szCs w:val="22"/>
              </w:rPr>
            </w:pPr>
            <w:r>
              <w:t xml:space="preserve">       However, the award of contracts as above shall be further restricted to the Balance Bid Capacity (i.e., Bid Capacity net of works under execution), as declared by the bidder itself in its bid as per clause ITB 23.2.1.1 below</w:t>
            </w:r>
          </w:p>
          <w:p w14:paraId="37BC7884" w14:textId="1581D72A" w:rsidR="00A900AF" w:rsidRPr="00B82F71" w:rsidRDefault="00A900AF" w:rsidP="00A900AF">
            <w:pPr>
              <w:tabs>
                <w:tab w:val="left" w:pos="972"/>
              </w:tabs>
              <w:spacing w:before="240" w:after="240"/>
              <w:ind w:left="981" w:hanging="1071"/>
              <w:jc w:val="both"/>
              <w:rPr>
                <w:rFonts w:ascii="Book Antiqua" w:hAnsi="Book Antiqua" w:cs="Arial"/>
                <w:sz w:val="22"/>
                <w:szCs w:val="22"/>
              </w:rPr>
            </w:pPr>
            <w:r>
              <w:rPr>
                <w:rFonts w:ascii="Book Antiqua" w:hAnsi="Book Antiqua" w:cs="Arial"/>
                <w:bCs/>
                <w:sz w:val="22"/>
                <w:szCs w:val="22"/>
              </w:rPr>
              <w:t xml:space="preserve"> </w:t>
            </w:r>
            <w:r w:rsidRPr="003B1958">
              <w:rPr>
                <w:rFonts w:ascii="Book Antiqua" w:hAnsi="Book Antiqua" w:cs="Arial"/>
                <w:bCs/>
                <w:sz w:val="22"/>
                <w:szCs w:val="22"/>
              </w:rPr>
              <w:t>23.2.1.</w:t>
            </w:r>
            <w:r>
              <w:rPr>
                <w:rFonts w:ascii="Book Antiqua" w:hAnsi="Book Antiqua" w:cs="Arial"/>
                <w:bCs/>
                <w:sz w:val="22"/>
                <w:szCs w:val="22"/>
              </w:rPr>
              <w:t xml:space="preserve">1   </w:t>
            </w:r>
            <w:r w:rsidRPr="00B82F71">
              <w:rPr>
                <w:rFonts w:ascii="Book Antiqua" w:hAnsi="Book Antiqua" w:cs="Arial"/>
                <w:sz w:val="22"/>
                <w:szCs w:val="22"/>
              </w:rPr>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54683E70" w14:textId="77777777" w:rsidR="00A900AF" w:rsidRPr="00B82F71" w:rsidRDefault="00A900AF" w:rsidP="00A900AF">
            <w:pPr>
              <w:tabs>
                <w:tab w:val="left" w:pos="972"/>
              </w:tabs>
              <w:spacing w:before="240" w:after="240"/>
              <w:ind w:left="981" w:hanging="1071"/>
              <w:jc w:val="both"/>
              <w:rPr>
                <w:rFonts w:ascii="Book Antiqua" w:hAnsi="Book Antiqua" w:cs="Arial"/>
                <w:sz w:val="22"/>
                <w:szCs w:val="22"/>
              </w:rPr>
            </w:pPr>
            <w:r w:rsidRPr="00B82F71">
              <w:rPr>
                <w:rFonts w:ascii="Book Antiqua" w:hAnsi="Book Antiqua" w:cs="Arial"/>
                <w:sz w:val="22"/>
                <w:szCs w:val="22"/>
              </w:rPr>
              <w:tab/>
            </w:r>
            <w:r w:rsidRPr="00B82F71">
              <w:rPr>
                <w:rFonts w:ascii="Book Antiqua" w:hAnsi="Book Antiqua" w:cs="Arial"/>
                <w:sz w:val="22"/>
                <w:szCs w:val="22"/>
              </w:rPr>
              <w:tab/>
              <w:t>Balance Bid Capacity (in Rs) = 3T-B, where</w:t>
            </w:r>
          </w:p>
          <w:p w14:paraId="3E302A66" w14:textId="77777777" w:rsidR="00A900AF" w:rsidRPr="00B82F71" w:rsidRDefault="00A900AF" w:rsidP="00A900AF">
            <w:pPr>
              <w:autoSpaceDE w:val="0"/>
              <w:autoSpaceDN w:val="0"/>
              <w:adjustRightInd w:val="0"/>
              <w:ind w:left="1701" w:hanging="693"/>
              <w:jc w:val="both"/>
              <w:rPr>
                <w:rFonts w:ascii="Book Antiqua" w:hAnsi="Book Antiqua" w:cs="Arial"/>
                <w:b/>
                <w:bCs/>
                <w:sz w:val="22"/>
                <w:szCs w:val="22"/>
              </w:rPr>
            </w:pPr>
            <w:r w:rsidRPr="00B82F71">
              <w:rPr>
                <w:rFonts w:ascii="Book Antiqua" w:hAnsi="Book Antiqua" w:cs="Arial"/>
                <w:sz w:val="22"/>
                <w:szCs w:val="22"/>
              </w:rPr>
              <w:t>T    =</w:t>
            </w:r>
            <w:r w:rsidRPr="00B82F71">
              <w:rPr>
                <w:rFonts w:ascii="Book Antiqua" w:hAnsi="Book Antiqua" w:cs="Arial"/>
                <w:sz w:val="22"/>
                <w:szCs w:val="22"/>
              </w:rPr>
              <w:tab/>
            </w:r>
            <w:r w:rsidRPr="00B82F71">
              <w:rPr>
                <w:rFonts w:ascii="Book Antiqua" w:hAnsi="Book Antiqua" w:cs="Arial"/>
                <w:b/>
                <w:bCs/>
                <w:sz w:val="22"/>
                <w:szCs w:val="22"/>
              </w:rPr>
              <w:t>Maximum value of civil works executed in any one financial year during the last 5 financial years taking into account the completed as well as the works in progress</w:t>
            </w:r>
          </w:p>
          <w:p w14:paraId="58D7717B" w14:textId="77777777" w:rsidR="00A900AF" w:rsidRPr="00B82F71" w:rsidRDefault="00A900AF" w:rsidP="00A900AF">
            <w:pPr>
              <w:autoSpaceDE w:val="0"/>
              <w:autoSpaceDN w:val="0"/>
              <w:adjustRightInd w:val="0"/>
              <w:jc w:val="both"/>
              <w:rPr>
                <w:rFonts w:ascii="Book Antiqua" w:hAnsi="Book Antiqua" w:cs="Arial"/>
                <w:sz w:val="22"/>
                <w:szCs w:val="22"/>
              </w:rPr>
            </w:pPr>
          </w:p>
          <w:p w14:paraId="15883932" w14:textId="5C296123" w:rsidR="00A900AF" w:rsidRDefault="00A900AF" w:rsidP="00A900AF">
            <w:pPr>
              <w:autoSpaceDE w:val="0"/>
              <w:autoSpaceDN w:val="0"/>
              <w:adjustRightInd w:val="0"/>
              <w:ind w:left="1701" w:hanging="693"/>
              <w:jc w:val="both"/>
              <w:rPr>
                <w:rFonts w:ascii="Book Antiqua" w:hAnsi="Book Antiqua" w:cs="Arial"/>
                <w:bCs/>
                <w:sz w:val="22"/>
                <w:szCs w:val="22"/>
              </w:rPr>
            </w:pPr>
            <w:r w:rsidRPr="00B82F71">
              <w:rPr>
                <w:rFonts w:ascii="Book Antiqua" w:hAnsi="Book Antiqua" w:cs="Arial"/>
                <w:sz w:val="22"/>
                <w:szCs w:val="22"/>
              </w:rPr>
              <w:t>B   =</w:t>
            </w:r>
            <w:r w:rsidRPr="00B82F71">
              <w:rPr>
                <w:rFonts w:ascii="Book Antiqua" w:hAnsi="Book Antiqua" w:cs="Arial"/>
                <w:sz w:val="22"/>
                <w:szCs w:val="22"/>
              </w:rPr>
              <w:tab/>
              <w:t>Value of existing commitments and ongoing similar works yet to be completed as on the 1</w:t>
            </w:r>
            <w:r w:rsidRPr="00B82F71">
              <w:rPr>
                <w:rFonts w:ascii="Book Antiqua" w:hAnsi="Book Antiqua" w:cs="Arial"/>
                <w:sz w:val="22"/>
                <w:szCs w:val="22"/>
                <w:vertAlign w:val="superscript"/>
              </w:rPr>
              <w:t>st</w:t>
            </w:r>
            <w:r w:rsidRPr="00B82F71">
              <w:rPr>
                <w:rFonts w:ascii="Book Antiqua" w:hAnsi="Book Antiqua" w:cs="Arial"/>
                <w:sz w:val="22"/>
                <w:szCs w:val="22"/>
              </w:rPr>
              <w:t xml:space="preserve"> date of quarter of the financial year in which the bids are opened.</w:t>
            </w:r>
          </w:p>
          <w:p w14:paraId="6EE1FE56" w14:textId="77777777" w:rsidR="00A900AF" w:rsidRDefault="00A900AF" w:rsidP="00A900AF">
            <w:pPr>
              <w:tabs>
                <w:tab w:val="left" w:pos="972"/>
              </w:tabs>
              <w:ind w:left="981" w:hanging="1071"/>
              <w:jc w:val="both"/>
              <w:rPr>
                <w:rFonts w:ascii="Book Antiqua" w:hAnsi="Book Antiqua" w:cs="Arial"/>
                <w:bCs/>
                <w:sz w:val="22"/>
                <w:szCs w:val="22"/>
              </w:rPr>
            </w:pPr>
          </w:p>
          <w:p w14:paraId="48395796" w14:textId="440080BE" w:rsidR="00A900AF" w:rsidRPr="000D00EA" w:rsidRDefault="00A900AF" w:rsidP="00A900AF">
            <w:pPr>
              <w:tabs>
                <w:tab w:val="left" w:pos="972"/>
              </w:tabs>
              <w:ind w:left="981" w:hanging="1071"/>
              <w:jc w:val="both"/>
              <w:rPr>
                <w:b/>
                <w:bCs/>
              </w:rPr>
            </w:pPr>
            <w:r w:rsidRPr="000D00EA">
              <w:rPr>
                <w:b/>
                <w:bCs/>
              </w:rPr>
              <w:t xml:space="preserve">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5E49E508" w14:textId="77777777" w:rsidR="00A900AF" w:rsidRDefault="00A900AF" w:rsidP="00A900AF">
            <w:pPr>
              <w:tabs>
                <w:tab w:val="left" w:pos="972"/>
              </w:tabs>
              <w:ind w:left="981" w:hanging="1071"/>
              <w:jc w:val="both"/>
              <w:rPr>
                <w:rFonts w:ascii="Book Antiqua" w:hAnsi="Book Antiqua" w:cs="Arial"/>
                <w:bCs/>
                <w:sz w:val="22"/>
                <w:szCs w:val="22"/>
              </w:rPr>
            </w:pPr>
          </w:p>
          <w:p w14:paraId="37C861A2" w14:textId="68724432" w:rsidR="00A900AF" w:rsidRPr="003B1958" w:rsidRDefault="00A900AF" w:rsidP="00A900AF">
            <w:pPr>
              <w:ind w:left="792" w:hanging="792"/>
              <w:jc w:val="both"/>
              <w:rPr>
                <w:rFonts w:ascii="Book Antiqua" w:hAnsi="Book Antiqua" w:cs="Arial"/>
                <w:bCs/>
                <w:sz w:val="22"/>
                <w:szCs w:val="22"/>
              </w:rPr>
            </w:pPr>
            <w:r w:rsidRPr="003B1958">
              <w:rPr>
                <w:rFonts w:ascii="Book Antiqua" w:hAnsi="Book Antiqua" w:cs="Arial"/>
                <w:bCs/>
                <w:sz w:val="22"/>
                <w:szCs w:val="22"/>
              </w:rPr>
              <w:t>23.2.1.</w:t>
            </w:r>
            <w:r>
              <w:rPr>
                <w:rFonts w:ascii="Book Antiqua" w:hAnsi="Book Antiqua" w:cs="Arial"/>
                <w:bCs/>
                <w:sz w:val="22"/>
                <w:szCs w:val="22"/>
              </w:rPr>
              <w:t>2</w:t>
            </w:r>
            <w:r w:rsidRPr="003B1958">
              <w:rPr>
                <w:rFonts w:ascii="Book Antiqua" w:hAnsi="Book Antiqua" w:cs="Arial"/>
                <w:bCs/>
                <w:sz w:val="22"/>
                <w:szCs w:val="22"/>
              </w:rPr>
              <w:t xml:space="preserve"> The Employer may, seek clarification/ details related to Balance Bid Capacity, as may be considered appropriate.   </w:t>
            </w:r>
          </w:p>
          <w:p w14:paraId="1D5652D4" w14:textId="77777777" w:rsidR="00A900AF" w:rsidRPr="003B1958" w:rsidRDefault="00A900AF" w:rsidP="00A900AF">
            <w:pPr>
              <w:tabs>
                <w:tab w:val="left" w:pos="972"/>
              </w:tabs>
              <w:ind w:left="981" w:hanging="1071"/>
              <w:jc w:val="both"/>
              <w:rPr>
                <w:rFonts w:ascii="Book Antiqua" w:hAnsi="Book Antiqua" w:cs="Arial"/>
                <w:bCs/>
                <w:sz w:val="22"/>
                <w:szCs w:val="22"/>
              </w:rPr>
            </w:pPr>
          </w:p>
          <w:p w14:paraId="13B453BA" w14:textId="77777777" w:rsidR="00A900AF" w:rsidRPr="003B1958" w:rsidRDefault="00A900AF" w:rsidP="00A900AF">
            <w:pPr>
              <w:ind w:left="792" w:hanging="792"/>
              <w:jc w:val="both"/>
              <w:rPr>
                <w:rFonts w:ascii="Book Antiqua" w:hAnsi="Book Antiqua"/>
                <w:sz w:val="22"/>
                <w:szCs w:val="22"/>
              </w:rPr>
            </w:pPr>
            <w:r w:rsidRPr="003B1958">
              <w:rPr>
                <w:rFonts w:ascii="Book Antiqua" w:hAnsi="Book Antiqua" w:cs="Arial"/>
                <w:bCs/>
                <w:sz w:val="22"/>
                <w:szCs w:val="22"/>
              </w:rPr>
              <w:t>23.2.2</w:t>
            </w:r>
            <w:r w:rsidRPr="003B1958">
              <w:rPr>
                <w:rFonts w:ascii="Book Antiqua" w:hAnsi="Book Antiqua" w:cs="Arial"/>
                <w:bCs/>
                <w:sz w:val="22"/>
                <w:szCs w:val="22"/>
              </w:rPr>
              <w:tab/>
            </w:r>
            <w:r w:rsidRPr="003B1958">
              <w:rPr>
                <w:rFonts w:ascii="Book Antiqua" w:hAnsi="Book Antiqua"/>
                <w:sz w:val="22"/>
                <w:szCs w:val="22"/>
              </w:rPr>
              <w:t xml:space="preserve">Notwithstanding the above, in case any of the event(s) as per ITB Clause 2.1 is encountered afresh even prior to opening of Second Envelope/Price Part Bid of any package, the bid of </w:t>
            </w:r>
            <w:r w:rsidRPr="003B1958">
              <w:rPr>
                <w:rFonts w:ascii="Book Antiqua" w:hAnsi="Book Antiqua"/>
                <w:sz w:val="22"/>
                <w:szCs w:val="22"/>
              </w:rPr>
              <w:lastRenderedPageBreak/>
              <w:t>such bidder shall be considered as non-responsive/not eligible for that package.</w:t>
            </w:r>
          </w:p>
          <w:p w14:paraId="07FCCFB4" w14:textId="77777777" w:rsidR="00A900AF" w:rsidRPr="003B1958" w:rsidRDefault="00A900AF" w:rsidP="00A900AF">
            <w:pPr>
              <w:pStyle w:val="Default"/>
              <w:ind w:left="792" w:hanging="792"/>
              <w:jc w:val="both"/>
              <w:rPr>
                <w:sz w:val="22"/>
                <w:szCs w:val="22"/>
              </w:rPr>
            </w:pPr>
            <w:r w:rsidRPr="003B1958">
              <w:rPr>
                <w:sz w:val="22"/>
                <w:szCs w:val="22"/>
              </w:rPr>
              <w:tab/>
            </w:r>
          </w:p>
          <w:p w14:paraId="08B8EAA9" w14:textId="290C1288" w:rsidR="00A900AF" w:rsidRPr="00246CEF" w:rsidRDefault="00A900AF" w:rsidP="00A900AF">
            <w:pPr>
              <w:pStyle w:val="Default"/>
              <w:ind w:left="792" w:hanging="792"/>
              <w:jc w:val="both"/>
              <w:rPr>
                <w:sz w:val="22"/>
                <w:szCs w:val="22"/>
              </w:rPr>
            </w:pPr>
            <w:r w:rsidRPr="003B1958">
              <w:rPr>
                <w:sz w:val="22"/>
                <w:szCs w:val="22"/>
              </w:rPr>
              <w:tab/>
            </w:r>
            <w:r w:rsidRPr="00246CEF">
              <w:rPr>
                <w:sz w:val="22"/>
                <w:szCs w:val="22"/>
              </w:rPr>
              <w:t xml:space="preserve">For the above purpose, the bidder shall also submit a declaration in </w:t>
            </w:r>
            <w:r w:rsidRPr="00246CEF">
              <w:rPr>
                <w:b/>
                <w:bCs/>
                <w:sz w:val="22"/>
                <w:szCs w:val="22"/>
              </w:rPr>
              <w:t>Attachment 20.</w:t>
            </w:r>
            <w:r w:rsidRPr="00246CEF">
              <w:rPr>
                <w:sz w:val="22"/>
                <w:szCs w:val="22"/>
              </w:rPr>
              <w:t xml:space="preserve"> </w:t>
            </w:r>
          </w:p>
          <w:p w14:paraId="390F06B3" w14:textId="77777777" w:rsidR="00A900AF" w:rsidRPr="00246CEF" w:rsidRDefault="00A900AF" w:rsidP="00A900AF">
            <w:pPr>
              <w:tabs>
                <w:tab w:val="left" w:pos="972"/>
              </w:tabs>
              <w:ind w:left="981" w:hanging="1071"/>
              <w:jc w:val="both"/>
              <w:rPr>
                <w:rFonts w:ascii="Book Antiqua" w:hAnsi="Book Antiqua" w:cs="Arial"/>
                <w:bCs/>
                <w:sz w:val="22"/>
                <w:szCs w:val="22"/>
              </w:rPr>
            </w:pPr>
          </w:p>
          <w:p w14:paraId="1080C870" w14:textId="77777777" w:rsidR="00A900AF" w:rsidRPr="003B1958" w:rsidRDefault="00A900AF" w:rsidP="00A900AF">
            <w:pPr>
              <w:ind w:left="792" w:hanging="792"/>
              <w:jc w:val="both"/>
              <w:rPr>
                <w:rFonts w:ascii="Book Antiqua" w:hAnsi="Book Antiqua" w:cs="Arial"/>
                <w:bCs/>
                <w:sz w:val="22"/>
                <w:szCs w:val="22"/>
              </w:rPr>
            </w:pPr>
            <w:r w:rsidRPr="00246CEF">
              <w:rPr>
                <w:rFonts w:ascii="Book Antiqua" w:hAnsi="Book Antiqua" w:cs="Arial"/>
                <w:bCs/>
                <w:sz w:val="22"/>
                <w:szCs w:val="22"/>
              </w:rPr>
              <w:t>23.2.3</w:t>
            </w:r>
            <w:r w:rsidRPr="00246CEF">
              <w:rPr>
                <w:rFonts w:ascii="Book Antiqua" w:hAnsi="Book Antiqua" w:cs="Arial"/>
                <w:bCs/>
                <w:sz w:val="22"/>
                <w:szCs w:val="22"/>
              </w:rPr>
              <w:tab/>
              <w:t>Notwithstanding the declaration by the bidder as above, the Bid Capacity/ Manufacturing Capacity shall be subject to assessment, if any, by the</w:t>
            </w:r>
            <w:r w:rsidRPr="003B1958">
              <w:rPr>
                <w:rFonts w:ascii="Book Antiqua" w:hAnsi="Book Antiqua" w:cs="Arial"/>
                <w:bCs/>
                <w:sz w:val="22"/>
                <w:szCs w:val="22"/>
              </w:rPr>
              <w:t xml:space="preserve"> Employer. </w:t>
            </w:r>
          </w:p>
          <w:p w14:paraId="37962823" w14:textId="77777777" w:rsidR="00A900AF" w:rsidRPr="003B1958" w:rsidRDefault="00A900AF" w:rsidP="00A900AF">
            <w:pPr>
              <w:tabs>
                <w:tab w:val="left" w:pos="972"/>
              </w:tabs>
              <w:ind w:left="981" w:hanging="1071"/>
              <w:jc w:val="both"/>
              <w:rPr>
                <w:rFonts w:ascii="Book Antiqua" w:hAnsi="Book Antiqua" w:cs="Arial"/>
                <w:bCs/>
                <w:sz w:val="22"/>
                <w:szCs w:val="22"/>
              </w:rPr>
            </w:pPr>
          </w:p>
          <w:p w14:paraId="168E8A14" w14:textId="77777777" w:rsidR="00A900AF" w:rsidRPr="003B1958" w:rsidRDefault="00A900AF" w:rsidP="00A900AF">
            <w:pPr>
              <w:ind w:left="792" w:hanging="792"/>
              <w:jc w:val="both"/>
              <w:rPr>
                <w:rFonts w:ascii="Book Antiqua" w:hAnsi="Book Antiqua" w:cs="Arial"/>
                <w:bCs/>
                <w:sz w:val="22"/>
                <w:szCs w:val="22"/>
              </w:rPr>
            </w:pPr>
            <w:r w:rsidRPr="003B1958">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p>
          <w:p w14:paraId="1620812D" w14:textId="227E43FF" w:rsidR="00A900AF" w:rsidRPr="003B1958" w:rsidRDefault="00A900AF" w:rsidP="00A900AF">
            <w:pPr>
              <w:jc w:val="both"/>
              <w:rPr>
                <w:rFonts w:ascii="Book Antiqua" w:hAnsi="Book Antiqua" w:cs="Arial"/>
                <w:sz w:val="22"/>
                <w:szCs w:val="22"/>
              </w:rPr>
            </w:pPr>
          </w:p>
        </w:tc>
      </w:tr>
      <w:tr w:rsidR="00A900AF" w:rsidRPr="003B1958" w14:paraId="7BDF0A48" w14:textId="77777777" w:rsidTr="006C16E5">
        <w:trPr>
          <w:trHeight w:val="4715"/>
        </w:trPr>
        <w:tc>
          <w:tcPr>
            <w:tcW w:w="1080" w:type="dxa"/>
            <w:tcBorders>
              <w:right w:val="single" w:sz="4" w:space="0" w:color="auto"/>
            </w:tcBorders>
          </w:tcPr>
          <w:p w14:paraId="2F2039AD"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24.1 (c)</w:t>
            </w:r>
          </w:p>
          <w:p w14:paraId="3D522B91" w14:textId="145E371D" w:rsidR="00A900AF" w:rsidRPr="003B1958" w:rsidRDefault="00A900AF" w:rsidP="00A900AF">
            <w:pPr>
              <w:rPr>
                <w:rFonts w:ascii="Book Antiqua" w:hAnsi="Book Antiqua" w:cs="Arial"/>
                <w:sz w:val="22"/>
                <w:szCs w:val="22"/>
              </w:rPr>
            </w:pPr>
          </w:p>
          <w:p w14:paraId="7D751A6A" w14:textId="10834E45" w:rsidR="00A900AF" w:rsidRPr="003B1958" w:rsidRDefault="00A900AF" w:rsidP="00A900AF">
            <w:pPr>
              <w:rPr>
                <w:rFonts w:ascii="Book Antiqua" w:hAnsi="Book Antiqua" w:cs="Arial"/>
                <w:sz w:val="22"/>
                <w:szCs w:val="22"/>
              </w:rPr>
            </w:pPr>
          </w:p>
          <w:p w14:paraId="185E66FD" w14:textId="78A1BB0B" w:rsidR="00A900AF" w:rsidRPr="003B1958" w:rsidRDefault="00A900AF" w:rsidP="00A900AF">
            <w:pPr>
              <w:rPr>
                <w:rFonts w:ascii="Book Antiqua" w:hAnsi="Book Antiqua" w:cs="Arial"/>
                <w:sz w:val="22"/>
                <w:szCs w:val="22"/>
              </w:rPr>
            </w:pPr>
          </w:p>
          <w:p w14:paraId="6F918B9B" w14:textId="3DA5A7D4" w:rsidR="00A900AF" w:rsidRPr="003B1958" w:rsidRDefault="00A900AF" w:rsidP="00A900AF">
            <w:pPr>
              <w:rPr>
                <w:rFonts w:ascii="Book Antiqua" w:hAnsi="Book Antiqua" w:cs="Arial"/>
                <w:sz w:val="22"/>
                <w:szCs w:val="22"/>
              </w:rPr>
            </w:pPr>
          </w:p>
          <w:p w14:paraId="172446DC" w14:textId="65BF2D67" w:rsidR="00A900AF" w:rsidRPr="003B1958" w:rsidRDefault="00A900AF" w:rsidP="00A900AF">
            <w:pPr>
              <w:rPr>
                <w:rFonts w:ascii="Book Antiqua" w:hAnsi="Book Antiqua" w:cs="Arial"/>
                <w:sz w:val="22"/>
                <w:szCs w:val="22"/>
              </w:rPr>
            </w:pPr>
          </w:p>
          <w:p w14:paraId="723DAD32" w14:textId="432A3CC4" w:rsidR="00A900AF" w:rsidRPr="003B1958" w:rsidRDefault="00A900AF" w:rsidP="00A900AF">
            <w:pPr>
              <w:rPr>
                <w:rFonts w:ascii="Book Antiqua" w:hAnsi="Book Antiqua" w:cs="Arial"/>
                <w:sz w:val="22"/>
                <w:szCs w:val="22"/>
              </w:rPr>
            </w:pPr>
          </w:p>
          <w:p w14:paraId="466A10BB" w14:textId="6E10B47E" w:rsidR="00A900AF" w:rsidRPr="003B1958" w:rsidRDefault="00A900AF" w:rsidP="00A900AF">
            <w:pPr>
              <w:rPr>
                <w:rFonts w:ascii="Book Antiqua" w:hAnsi="Book Antiqua" w:cs="Arial"/>
                <w:sz w:val="22"/>
                <w:szCs w:val="22"/>
              </w:rPr>
            </w:pPr>
          </w:p>
          <w:p w14:paraId="11E92875" w14:textId="38C1CC86" w:rsidR="00A900AF" w:rsidRPr="003B1958" w:rsidRDefault="00A900AF" w:rsidP="00A900AF">
            <w:pPr>
              <w:rPr>
                <w:rFonts w:ascii="Book Antiqua" w:hAnsi="Book Antiqua" w:cs="Arial"/>
                <w:sz w:val="22"/>
                <w:szCs w:val="22"/>
              </w:rPr>
            </w:pPr>
          </w:p>
          <w:p w14:paraId="7DCFF71C" w14:textId="2E47E37C" w:rsidR="00A900AF" w:rsidRPr="003B1958" w:rsidRDefault="00A900AF" w:rsidP="00A900AF">
            <w:pPr>
              <w:rPr>
                <w:rFonts w:ascii="Book Antiqua" w:hAnsi="Book Antiqua" w:cs="Arial"/>
                <w:sz w:val="22"/>
                <w:szCs w:val="22"/>
              </w:rPr>
            </w:pPr>
          </w:p>
          <w:p w14:paraId="16EEDEB2" w14:textId="64E2138D" w:rsidR="00A900AF" w:rsidRPr="003B1958" w:rsidRDefault="00A900AF" w:rsidP="00A900AF">
            <w:pPr>
              <w:rPr>
                <w:rFonts w:ascii="Book Antiqua" w:hAnsi="Book Antiqua" w:cs="Arial"/>
                <w:sz w:val="22"/>
                <w:szCs w:val="22"/>
              </w:rPr>
            </w:pPr>
          </w:p>
          <w:p w14:paraId="5014ED9A" w14:textId="4DEBFD91" w:rsidR="00A900AF" w:rsidRPr="003B1958" w:rsidRDefault="00A900AF" w:rsidP="00A900AF">
            <w:pPr>
              <w:rPr>
                <w:rFonts w:ascii="Book Antiqua" w:hAnsi="Book Antiqua" w:cs="Arial"/>
                <w:sz w:val="22"/>
                <w:szCs w:val="22"/>
              </w:rPr>
            </w:pPr>
          </w:p>
          <w:p w14:paraId="716B8E99" w14:textId="464A6523" w:rsidR="00A900AF" w:rsidRPr="003B1958" w:rsidRDefault="00A900AF" w:rsidP="00A900AF">
            <w:pPr>
              <w:rPr>
                <w:rFonts w:ascii="Book Antiqua" w:hAnsi="Book Antiqua" w:cs="Arial"/>
                <w:sz w:val="22"/>
                <w:szCs w:val="22"/>
              </w:rPr>
            </w:pPr>
          </w:p>
          <w:p w14:paraId="2F16DCBD" w14:textId="1B1EFD27" w:rsidR="00A900AF" w:rsidRPr="003B1958" w:rsidRDefault="00A900AF" w:rsidP="00A900AF">
            <w:pPr>
              <w:rPr>
                <w:rFonts w:ascii="Book Antiqua" w:hAnsi="Book Antiqua" w:cs="Arial"/>
                <w:sz w:val="22"/>
                <w:szCs w:val="22"/>
              </w:rPr>
            </w:pPr>
          </w:p>
          <w:p w14:paraId="269E5C18" w14:textId="243FBD84" w:rsidR="00A900AF" w:rsidRPr="003B1958" w:rsidRDefault="00A900AF" w:rsidP="00A900AF">
            <w:pPr>
              <w:rPr>
                <w:rFonts w:ascii="Book Antiqua" w:hAnsi="Book Antiqua" w:cs="Arial"/>
                <w:sz w:val="22"/>
                <w:szCs w:val="22"/>
              </w:rPr>
            </w:pPr>
          </w:p>
          <w:p w14:paraId="75C297B9" w14:textId="77777777" w:rsidR="00A900AF" w:rsidRPr="003B1958" w:rsidRDefault="00A900AF" w:rsidP="00A900AF">
            <w:pPr>
              <w:rPr>
                <w:rFonts w:ascii="Book Antiqua" w:hAnsi="Book Antiqua" w:cs="Arial"/>
                <w:sz w:val="22"/>
                <w:szCs w:val="22"/>
              </w:rPr>
            </w:pPr>
          </w:p>
        </w:tc>
        <w:tc>
          <w:tcPr>
            <w:tcW w:w="7200" w:type="dxa"/>
            <w:tcBorders>
              <w:left w:val="single" w:sz="4" w:space="0" w:color="auto"/>
            </w:tcBorders>
          </w:tcPr>
          <w:p w14:paraId="45438F80" w14:textId="77777777" w:rsidR="00A900AF" w:rsidRPr="003B1958" w:rsidRDefault="00A900AF" w:rsidP="00A900AF">
            <w:pPr>
              <w:jc w:val="both"/>
              <w:rPr>
                <w:rFonts w:ascii="Book Antiqua" w:hAnsi="Book Antiqua" w:cs="Arial"/>
                <w:sz w:val="22"/>
                <w:szCs w:val="22"/>
              </w:rPr>
            </w:pPr>
            <w:r w:rsidRPr="003B1958">
              <w:rPr>
                <w:rFonts w:ascii="Book Antiqua" w:hAnsi="Book Antiqua" w:cs="Arial"/>
                <w:sz w:val="22"/>
                <w:szCs w:val="22"/>
              </w:rPr>
              <w:t xml:space="preserve">The Time for Completion </w:t>
            </w:r>
          </w:p>
          <w:p w14:paraId="4BE50A53" w14:textId="77777777" w:rsidR="00A900AF" w:rsidRPr="003B1958" w:rsidRDefault="00A900AF" w:rsidP="00A900AF">
            <w:pPr>
              <w:jc w:val="both"/>
              <w:rPr>
                <w:rFonts w:ascii="Book Antiqua" w:hAnsi="Book Antiqua" w:cs="Arial"/>
                <w:b/>
                <w:sz w:val="22"/>
                <w:szCs w:val="22"/>
              </w:rPr>
            </w:pPr>
          </w:p>
          <w:tbl>
            <w:tblPr>
              <w:tblW w:w="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3"/>
              <w:gridCol w:w="1870"/>
            </w:tblGrid>
            <w:tr w:rsidR="00A900AF" w:rsidRPr="003B1958" w14:paraId="236DC387" w14:textId="77777777" w:rsidTr="0091023E">
              <w:trPr>
                <w:tblHeader/>
              </w:trPr>
              <w:tc>
                <w:tcPr>
                  <w:tcW w:w="4573" w:type="dxa"/>
                </w:tcPr>
                <w:p w14:paraId="5A18D950" w14:textId="77777777" w:rsidR="00A900AF" w:rsidRPr="003B1958" w:rsidRDefault="00A900AF" w:rsidP="00A900AF">
                  <w:pPr>
                    <w:jc w:val="center"/>
                    <w:rPr>
                      <w:rFonts w:ascii="Book Antiqua" w:eastAsia="MS Mincho" w:hAnsi="Book Antiqua" w:cs="Arial"/>
                      <w:sz w:val="22"/>
                      <w:szCs w:val="22"/>
                    </w:rPr>
                  </w:pPr>
                  <w:r w:rsidRPr="003B1958">
                    <w:rPr>
                      <w:rFonts w:ascii="Book Antiqua" w:eastAsia="MS Mincho" w:hAnsi="Book Antiqua" w:cs="Arial"/>
                      <w:sz w:val="22"/>
                      <w:szCs w:val="22"/>
                    </w:rPr>
                    <w:t>Activities</w:t>
                  </w:r>
                </w:p>
              </w:tc>
              <w:tc>
                <w:tcPr>
                  <w:tcW w:w="1870" w:type="dxa"/>
                  <w:vMerge w:val="restart"/>
                </w:tcPr>
                <w:p w14:paraId="0655C4DB" w14:textId="77777777" w:rsidR="00A900AF" w:rsidRPr="003B1958" w:rsidRDefault="00A900AF" w:rsidP="00A900AF">
                  <w:pPr>
                    <w:ind w:right="-18"/>
                    <w:jc w:val="both"/>
                    <w:rPr>
                      <w:rFonts w:ascii="Book Antiqua" w:eastAsia="MS Mincho" w:hAnsi="Book Antiqua" w:cs="Arial"/>
                      <w:bCs/>
                      <w:sz w:val="22"/>
                      <w:szCs w:val="22"/>
                    </w:rPr>
                  </w:pPr>
                  <w:r w:rsidRPr="003B1958">
                    <w:rPr>
                      <w:rFonts w:ascii="Book Antiqua" w:eastAsia="MS Mincho" w:hAnsi="Book Antiqua" w:cs="Arial"/>
                      <w:bCs/>
                      <w:sz w:val="22"/>
                      <w:szCs w:val="22"/>
                    </w:rPr>
                    <w:t>Duration in months from the effective date of Contract</w:t>
                  </w:r>
                </w:p>
              </w:tc>
            </w:tr>
            <w:tr w:rsidR="00A900AF" w:rsidRPr="003B1958" w14:paraId="4FF0C5B4" w14:textId="77777777" w:rsidTr="0091023E">
              <w:trPr>
                <w:trHeight w:val="586"/>
              </w:trPr>
              <w:tc>
                <w:tcPr>
                  <w:tcW w:w="4573" w:type="dxa"/>
                </w:tcPr>
                <w:p w14:paraId="31CF62A2" w14:textId="77777777" w:rsidR="00A900AF" w:rsidRPr="003B1958" w:rsidRDefault="00A900AF" w:rsidP="00A900AF">
                  <w:pPr>
                    <w:jc w:val="center"/>
                    <w:rPr>
                      <w:rFonts w:ascii="Book Antiqua" w:hAnsi="Book Antiqua" w:cs="Arial"/>
                      <w:sz w:val="22"/>
                      <w:szCs w:val="22"/>
                    </w:rPr>
                  </w:pPr>
                  <w:r w:rsidRPr="003B1958">
                    <w:rPr>
                      <w:rFonts w:ascii="Book Antiqua" w:eastAsia="MS Mincho" w:hAnsi="Book Antiqua" w:cs="Arial"/>
                      <w:sz w:val="22"/>
                      <w:szCs w:val="22"/>
                    </w:rPr>
                    <w:t>Taking Over by the Employer upon successful Completion of:</w:t>
                  </w:r>
                </w:p>
              </w:tc>
              <w:tc>
                <w:tcPr>
                  <w:tcW w:w="1870" w:type="dxa"/>
                  <w:vMerge/>
                </w:tcPr>
                <w:p w14:paraId="7C07BD29" w14:textId="77777777" w:rsidR="00A900AF" w:rsidRPr="003B1958" w:rsidRDefault="00A900AF" w:rsidP="00A900AF">
                  <w:pPr>
                    <w:ind w:right="184"/>
                    <w:jc w:val="center"/>
                    <w:rPr>
                      <w:rFonts w:ascii="Book Antiqua" w:eastAsia="MS Mincho" w:hAnsi="Book Antiqua" w:cs="Arial"/>
                      <w:sz w:val="22"/>
                      <w:szCs w:val="22"/>
                    </w:rPr>
                  </w:pPr>
                </w:p>
              </w:tc>
            </w:tr>
            <w:tr w:rsidR="00A900AF" w:rsidRPr="003B1958" w14:paraId="32835D75" w14:textId="77777777" w:rsidTr="006C16E5">
              <w:trPr>
                <w:trHeight w:val="2330"/>
              </w:trPr>
              <w:tc>
                <w:tcPr>
                  <w:tcW w:w="4573" w:type="dxa"/>
                </w:tcPr>
                <w:p w14:paraId="1C0CA776" w14:textId="77777777" w:rsidR="00A900AF" w:rsidRDefault="00A900AF" w:rsidP="00246CEF">
                  <w:pPr>
                    <w:jc w:val="both"/>
                    <w:rPr>
                      <w:rFonts w:ascii="Book Antiqua" w:hAnsi="Book Antiqua"/>
                      <w:b/>
                      <w:bCs/>
                      <w:sz w:val="22"/>
                      <w:szCs w:val="22"/>
                      <w:lang w:eastAsia="en-IN"/>
                    </w:rPr>
                  </w:pPr>
                  <w:r w:rsidRPr="00156148">
                    <w:rPr>
                      <w:rFonts w:ascii="Book Antiqua" w:hAnsi="Book Antiqua"/>
                      <w:b/>
                      <w:bCs/>
                      <w:sz w:val="22"/>
                      <w:szCs w:val="22"/>
                      <w:lang w:eastAsia="en-IN"/>
                    </w:rPr>
                    <w:t>Construction of 01Nos. D (1 unit) Type building, 01 Nos C (4 units) Type building, 02 Nos B3 (8 units) Type Building, 01 nos B2 (4 units) type building, 1 nos. of RC building, STP, Roof top Solar, Boundary wall, Retaining works, etc. for POWERGRID Pithoragarh Township (Tadigaon, Pithoragarh)</w:t>
                  </w:r>
                </w:p>
                <w:p w14:paraId="25AE7755" w14:textId="77777777" w:rsidR="00A900AF" w:rsidRPr="005F7AE9" w:rsidRDefault="00A900AF" w:rsidP="00246CEF">
                  <w:pPr>
                    <w:jc w:val="both"/>
                    <w:rPr>
                      <w:rFonts w:ascii="Book Antiqua" w:hAnsi="Book Antiqua"/>
                      <w:sz w:val="22"/>
                      <w:szCs w:val="22"/>
                      <w:lang w:eastAsia="en-IN"/>
                    </w:rPr>
                  </w:pPr>
                  <w:r w:rsidRPr="003B1958">
                    <w:rPr>
                      <w:rFonts w:ascii="Book Antiqua" w:hAnsi="Book Antiqua" w:cs="Arial"/>
                      <w:sz w:val="22"/>
                      <w:szCs w:val="22"/>
                    </w:rPr>
                    <w:t xml:space="preserve">Spec. No.: </w:t>
                  </w:r>
                  <w:r w:rsidRPr="005F7AE9">
                    <w:rPr>
                      <w:rFonts w:ascii="Book Antiqua" w:hAnsi="Book Antiqua"/>
                      <w:sz w:val="22"/>
                      <w:szCs w:val="22"/>
                      <w:lang w:eastAsia="en-IN"/>
                    </w:rPr>
                    <w:t xml:space="preserve">NR3/NT/W-CIVIL/DOM/K00/24/02306 </w:t>
                  </w:r>
                </w:p>
                <w:p w14:paraId="7E86AFFE" w14:textId="3124B65F" w:rsidR="00A900AF" w:rsidRPr="003B1958" w:rsidRDefault="00A900AF" w:rsidP="00246CEF">
                  <w:pPr>
                    <w:jc w:val="both"/>
                    <w:rPr>
                      <w:rFonts w:ascii="Book Antiqua" w:hAnsi="Book Antiqua" w:cs="Arial"/>
                      <w:sz w:val="22"/>
                      <w:szCs w:val="22"/>
                    </w:rPr>
                  </w:pPr>
                  <w:r w:rsidRPr="005F7AE9">
                    <w:rPr>
                      <w:rFonts w:ascii="Book Antiqua" w:hAnsi="Book Antiqua"/>
                      <w:sz w:val="22"/>
                      <w:szCs w:val="22"/>
                      <w:lang w:eastAsia="en-IN"/>
                    </w:rPr>
                    <w:t>(Rfx 5002003327)</w:t>
                  </w:r>
                </w:p>
              </w:tc>
              <w:tc>
                <w:tcPr>
                  <w:tcW w:w="1870" w:type="dxa"/>
                  <w:vAlign w:val="center"/>
                </w:tcPr>
                <w:p w14:paraId="101AAA4C" w14:textId="6F717C4E" w:rsidR="00A900AF" w:rsidRPr="00B304AD" w:rsidRDefault="00A900AF" w:rsidP="00246CEF">
                  <w:pPr>
                    <w:ind w:right="184"/>
                    <w:jc w:val="both"/>
                    <w:rPr>
                      <w:rFonts w:ascii="Book Antiqua" w:eastAsia="MS Mincho" w:hAnsi="Book Antiqua" w:cs="Arial"/>
                      <w:b/>
                      <w:bCs/>
                      <w:color w:val="FF0000"/>
                      <w:sz w:val="22"/>
                      <w:szCs w:val="22"/>
                    </w:rPr>
                  </w:pPr>
                  <w:r w:rsidRPr="00B304AD">
                    <w:rPr>
                      <w:rFonts w:ascii="Book Antiqua" w:eastAsia="MS Mincho" w:hAnsi="Book Antiqua" w:cs="Arial"/>
                      <w:b/>
                      <w:bCs/>
                      <w:color w:val="FF0000"/>
                      <w:sz w:val="22"/>
                      <w:szCs w:val="22"/>
                    </w:rPr>
                    <w:t>1</w:t>
                  </w:r>
                  <w:r>
                    <w:rPr>
                      <w:rFonts w:ascii="Book Antiqua" w:eastAsia="MS Mincho" w:hAnsi="Book Antiqua" w:cs="Arial"/>
                      <w:b/>
                      <w:bCs/>
                      <w:color w:val="FF0000"/>
                      <w:sz w:val="22"/>
                      <w:szCs w:val="22"/>
                    </w:rPr>
                    <w:t>8</w:t>
                  </w:r>
                </w:p>
                <w:p w14:paraId="6A03E55F" w14:textId="099AAFAC" w:rsidR="00A900AF" w:rsidRPr="003B1958" w:rsidRDefault="00A900AF" w:rsidP="00246CEF">
                  <w:pPr>
                    <w:tabs>
                      <w:tab w:val="left" w:pos="2367"/>
                    </w:tabs>
                    <w:ind w:left="-18" w:right="-45"/>
                    <w:jc w:val="both"/>
                    <w:rPr>
                      <w:rFonts w:ascii="Book Antiqua" w:eastAsia="MS Mincho" w:hAnsi="Book Antiqua" w:cs="Arial"/>
                      <w:sz w:val="22"/>
                      <w:szCs w:val="22"/>
                    </w:rPr>
                  </w:pPr>
                  <w:r w:rsidRPr="00B304AD">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B304AD">
                    <w:rPr>
                      <w:rFonts w:ascii="Book Antiqua" w:eastAsia="MS Mincho" w:hAnsi="Book Antiqua" w:cs="Arial"/>
                      <w:b/>
                      <w:bCs/>
                      <w:color w:val="FF0000"/>
                      <w:sz w:val="22"/>
                      <w:szCs w:val="22"/>
                    </w:rPr>
                    <w:t xml:space="preserve"> Months)</w:t>
                  </w:r>
                </w:p>
              </w:tc>
            </w:tr>
          </w:tbl>
          <w:p w14:paraId="3BEF3739" w14:textId="77777777" w:rsidR="00A900AF" w:rsidRPr="00A976AF" w:rsidRDefault="00A900AF" w:rsidP="00A900AF">
            <w:pPr>
              <w:rPr>
                <w:rFonts w:ascii="Book Antiqua" w:hAnsi="Book Antiqua" w:cs="Arial"/>
                <w:sz w:val="22"/>
                <w:szCs w:val="22"/>
              </w:rPr>
            </w:pPr>
          </w:p>
        </w:tc>
      </w:tr>
      <w:tr w:rsidR="00A900AF" w:rsidRPr="003B1958" w14:paraId="607D91F4" w14:textId="77777777" w:rsidTr="00F216B8">
        <w:trPr>
          <w:trHeight w:val="485"/>
        </w:trPr>
        <w:tc>
          <w:tcPr>
            <w:tcW w:w="1080" w:type="dxa"/>
            <w:tcBorders>
              <w:right w:val="single" w:sz="4" w:space="0" w:color="auto"/>
            </w:tcBorders>
          </w:tcPr>
          <w:p w14:paraId="03A27EC7"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0BE64DB8" w14:textId="76E80CC4" w:rsidR="00A900AF" w:rsidRPr="00627EA9" w:rsidRDefault="00A900AF" w:rsidP="00A900AF">
            <w:pPr>
              <w:rPr>
                <w:rFonts w:ascii="Book Antiqua" w:hAnsi="Book Antiqua" w:cs="Arial"/>
                <w:sz w:val="22"/>
                <w:szCs w:val="22"/>
              </w:rPr>
            </w:pPr>
            <w:r w:rsidRPr="00627EA9">
              <w:rPr>
                <w:rFonts w:ascii="Book Antiqua" w:hAnsi="Book Antiqua" w:cs="Calibri"/>
                <w:sz w:val="22"/>
                <w:szCs w:val="22"/>
              </w:rPr>
              <w:t xml:space="preserve">ITB 27.2 </w:t>
            </w:r>
          </w:p>
        </w:tc>
        <w:tc>
          <w:tcPr>
            <w:tcW w:w="7200" w:type="dxa"/>
            <w:tcBorders>
              <w:left w:val="single" w:sz="4" w:space="0" w:color="auto"/>
            </w:tcBorders>
          </w:tcPr>
          <w:p w14:paraId="3F3EC286" w14:textId="239BD6EA" w:rsidR="00A900AF" w:rsidRPr="00627EA9" w:rsidRDefault="00A900AF" w:rsidP="00A900AF">
            <w:pPr>
              <w:jc w:val="both"/>
              <w:rPr>
                <w:rFonts w:ascii="Book Antiqua" w:hAnsi="Book Antiqua" w:cs="Calibri"/>
                <w:sz w:val="22"/>
                <w:szCs w:val="22"/>
              </w:rPr>
            </w:pPr>
            <w:r w:rsidRPr="00627EA9">
              <w:rPr>
                <w:rFonts w:ascii="Book Antiqua" w:hAnsi="Book Antiqua" w:cs="Calibri"/>
                <w:sz w:val="22"/>
                <w:szCs w:val="22"/>
              </w:rPr>
              <w:t>Replace ITB 27.2 with the following:</w:t>
            </w:r>
          </w:p>
          <w:p w14:paraId="6A744ABD" w14:textId="77777777" w:rsidR="00A900AF" w:rsidRPr="00627EA9" w:rsidRDefault="00A900AF" w:rsidP="00A900AF">
            <w:pPr>
              <w:jc w:val="both"/>
              <w:rPr>
                <w:rFonts w:ascii="Book Antiqua" w:hAnsi="Book Antiqua" w:cs="Calibri"/>
                <w:sz w:val="22"/>
                <w:szCs w:val="22"/>
              </w:rPr>
            </w:pPr>
          </w:p>
          <w:p w14:paraId="0A64323E" w14:textId="77777777" w:rsidR="00A900AF" w:rsidRPr="00627EA9" w:rsidRDefault="00A900AF" w:rsidP="00A900AF">
            <w:pPr>
              <w:jc w:val="both"/>
              <w:rPr>
                <w:rFonts w:ascii="Book Antiqua" w:hAnsi="Book Antiqua"/>
                <w:sz w:val="22"/>
                <w:szCs w:val="22"/>
              </w:rPr>
            </w:pPr>
            <w:r w:rsidRPr="00627EA9">
              <w:rPr>
                <w:rFonts w:ascii="Book Antiqua" w:hAnsi="Book Antiqua"/>
                <w:sz w:val="22"/>
                <w:szCs w:val="22"/>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w:t>
            </w:r>
            <w:r w:rsidRPr="00627EA9">
              <w:rPr>
                <w:rFonts w:ascii="Book Antiqua" w:hAnsi="Book Antiqua"/>
                <w:sz w:val="22"/>
                <w:szCs w:val="22"/>
              </w:rPr>
              <w:lastRenderedPageBreak/>
              <w:t>the one confirmed by the Bidder. The GST rate and amount so ascertained by the Employer for the said SAC code shall prevail.</w:t>
            </w:r>
          </w:p>
          <w:p w14:paraId="40E8387C" w14:textId="77777777" w:rsidR="00A900AF" w:rsidRPr="00627EA9" w:rsidRDefault="00A900AF" w:rsidP="00A900AF">
            <w:pPr>
              <w:jc w:val="both"/>
              <w:rPr>
                <w:rFonts w:ascii="Book Antiqua" w:hAnsi="Book Antiqua"/>
                <w:sz w:val="22"/>
                <w:szCs w:val="22"/>
              </w:rPr>
            </w:pPr>
          </w:p>
          <w:p w14:paraId="27CBBD39" w14:textId="77777777" w:rsidR="00A900AF" w:rsidRPr="00627EA9" w:rsidRDefault="00A900AF" w:rsidP="00A900AF">
            <w:pPr>
              <w:jc w:val="both"/>
              <w:rPr>
                <w:rFonts w:ascii="Book Antiqua" w:hAnsi="Book Antiqua"/>
                <w:sz w:val="22"/>
                <w:szCs w:val="22"/>
              </w:rPr>
            </w:pPr>
            <w:r w:rsidRPr="00627EA9">
              <w:rPr>
                <w:rFonts w:ascii="Book Antiqua" w:hAnsi="Book Antiqua"/>
                <w:sz w:val="22"/>
                <w:szCs w:val="22"/>
              </w:rPr>
              <w:t xml:space="preserve">The rate of GST for the purpose of evaluation shall be the rate of GST as confirmed/deemed confirmed by the bidder for each item in the bid/schedules.  </w:t>
            </w:r>
          </w:p>
          <w:p w14:paraId="4E26F4D2" w14:textId="77777777" w:rsidR="00A900AF" w:rsidRPr="00627EA9" w:rsidRDefault="00A900AF" w:rsidP="00A900AF">
            <w:pPr>
              <w:jc w:val="both"/>
              <w:rPr>
                <w:rFonts w:ascii="Book Antiqua" w:hAnsi="Book Antiqua"/>
                <w:sz w:val="22"/>
                <w:szCs w:val="22"/>
              </w:rPr>
            </w:pPr>
          </w:p>
          <w:p w14:paraId="478AF035" w14:textId="77777777" w:rsidR="00A900AF" w:rsidRPr="00627EA9" w:rsidRDefault="00A900AF" w:rsidP="00A900AF">
            <w:pPr>
              <w:jc w:val="both"/>
              <w:rPr>
                <w:rFonts w:ascii="Book Antiqua" w:hAnsi="Book Antiqua"/>
                <w:sz w:val="22"/>
                <w:szCs w:val="22"/>
              </w:rPr>
            </w:pPr>
            <w:r w:rsidRPr="00627EA9">
              <w:rPr>
                <w:rFonts w:ascii="Book Antiqua" w:hAnsi="Book Antiqua"/>
                <w:sz w:val="22"/>
                <w:szCs w:val="22"/>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82E0BE1" w14:textId="77777777" w:rsidR="00A900AF" w:rsidRPr="00627EA9" w:rsidRDefault="00A900AF" w:rsidP="00A900AF">
            <w:pPr>
              <w:jc w:val="both"/>
              <w:rPr>
                <w:rFonts w:ascii="Book Antiqua" w:hAnsi="Book Antiqua"/>
                <w:sz w:val="22"/>
                <w:szCs w:val="22"/>
              </w:rPr>
            </w:pPr>
          </w:p>
          <w:p w14:paraId="598A7C6C" w14:textId="77777777" w:rsidR="00A900AF" w:rsidRPr="00627EA9" w:rsidRDefault="00A900AF" w:rsidP="00A900AF">
            <w:pPr>
              <w:jc w:val="both"/>
              <w:rPr>
                <w:rFonts w:ascii="Book Antiqua" w:hAnsi="Book Antiqua"/>
                <w:sz w:val="22"/>
                <w:szCs w:val="22"/>
              </w:rPr>
            </w:pPr>
            <w:r w:rsidRPr="00627E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0D4123A" w14:textId="77777777" w:rsidR="00A900AF" w:rsidRPr="00627EA9" w:rsidRDefault="00A900AF" w:rsidP="00A900AF">
            <w:pPr>
              <w:jc w:val="both"/>
              <w:rPr>
                <w:rFonts w:ascii="Book Antiqua" w:hAnsi="Book Antiqua"/>
                <w:sz w:val="22"/>
                <w:szCs w:val="22"/>
              </w:rPr>
            </w:pPr>
          </w:p>
          <w:p w14:paraId="52CC107D" w14:textId="77777777" w:rsidR="00A900AF" w:rsidRPr="00627EA9" w:rsidRDefault="00A900AF" w:rsidP="00A900AF">
            <w:pPr>
              <w:jc w:val="both"/>
              <w:rPr>
                <w:rFonts w:ascii="Book Antiqua" w:hAnsi="Book Antiqua" w:cs="Book Antiqua"/>
                <w:color w:val="000000"/>
                <w:sz w:val="22"/>
                <w:szCs w:val="22"/>
                <w:lang w:bidi="hi-IN"/>
              </w:rPr>
            </w:pPr>
            <w:r w:rsidRPr="00627EA9">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7F4A4D1F" w14:textId="77777777" w:rsidR="00A900AF" w:rsidRPr="00627EA9" w:rsidRDefault="00A900AF" w:rsidP="00A900AF">
            <w:pPr>
              <w:jc w:val="both"/>
              <w:rPr>
                <w:rFonts w:ascii="Book Antiqua" w:hAnsi="Book Antiqua" w:cs="Arial"/>
                <w:sz w:val="22"/>
                <w:szCs w:val="22"/>
              </w:rPr>
            </w:pPr>
          </w:p>
        </w:tc>
      </w:tr>
      <w:tr w:rsidR="00A900AF" w:rsidRPr="003B1958" w14:paraId="666EAF8D" w14:textId="77777777" w:rsidTr="00F216B8">
        <w:trPr>
          <w:trHeight w:val="485"/>
        </w:trPr>
        <w:tc>
          <w:tcPr>
            <w:tcW w:w="1080" w:type="dxa"/>
            <w:tcBorders>
              <w:right w:val="single" w:sz="4" w:space="0" w:color="auto"/>
            </w:tcBorders>
          </w:tcPr>
          <w:p w14:paraId="40D9BC5E"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7C1C4859" w14:textId="1E532093" w:rsidR="00A900AF" w:rsidRPr="00152A5A" w:rsidRDefault="00A900AF" w:rsidP="00A900AF">
            <w:pPr>
              <w:rPr>
                <w:rFonts w:ascii="Book Antiqua" w:hAnsi="Book Antiqua" w:cs="Arial"/>
                <w:bCs/>
                <w:sz w:val="22"/>
                <w:szCs w:val="22"/>
              </w:rPr>
            </w:pPr>
            <w:r w:rsidRPr="00152A5A">
              <w:rPr>
                <w:rFonts w:ascii="Book Antiqua" w:hAnsi="Book Antiqua" w:cs="Calibri"/>
                <w:sz w:val="22"/>
                <w:szCs w:val="22"/>
              </w:rPr>
              <w:t>ITB 27.3</w:t>
            </w:r>
          </w:p>
        </w:tc>
        <w:tc>
          <w:tcPr>
            <w:tcW w:w="7200" w:type="dxa"/>
            <w:tcBorders>
              <w:left w:val="single" w:sz="4" w:space="0" w:color="auto"/>
            </w:tcBorders>
          </w:tcPr>
          <w:p w14:paraId="76157507" w14:textId="23C0CEF4" w:rsidR="00A900AF" w:rsidRPr="00152A5A" w:rsidRDefault="00D0076D" w:rsidP="00A900AF">
            <w:pPr>
              <w:jc w:val="both"/>
              <w:rPr>
                <w:rFonts w:ascii="Book Antiqua" w:hAnsi="Book Antiqua" w:cs="Calibri"/>
                <w:b/>
                <w:bCs/>
                <w:sz w:val="22"/>
                <w:szCs w:val="22"/>
              </w:rPr>
            </w:pPr>
            <w:r w:rsidRPr="00152A5A">
              <w:rPr>
                <w:rFonts w:ascii="Book Antiqua" w:hAnsi="Book Antiqua" w:cs="Calibri"/>
                <w:b/>
                <w:bCs/>
                <w:sz w:val="22"/>
                <w:szCs w:val="22"/>
              </w:rPr>
              <w:t xml:space="preserve">Delete </w:t>
            </w:r>
            <w:r w:rsidR="00A900AF" w:rsidRPr="00152A5A">
              <w:rPr>
                <w:rFonts w:ascii="Book Antiqua" w:hAnsi="Book Antiqua" w:cs="Calibri"/>
                <w:b/>
                <w:bCs/>
                <w:sz w:val="22"/>
                <w:szCs w:val="22"/>
              </w:rPr>
              <w:t xml:space="preserve">first para of ITB 27.3 </w:t>
            </w:r>
          </w:p>
          <w:p w14:paraId="30378548" w14:textId="77777777" w:rsidR="00A900AF" w:rsidRPr="00152A5A" w:rsidRDefault="00A900AF" w:rsidP="00A900AF">
            <w:pPr>
              <w:jc w:val="both"/>
              <w:rPr>
                <w:rFonts w:ascii="Book Antiqua" w:hAnsi="Book Antiqua" w:cs="Calibri"/>
                <w:b/>
                <w:bCs/>
                <w:sz w:val="22"/>
                <w:szCs w:val="22"/>
              </w:rPr>
            </w:pPr>
          </w:p>
          <w:p w14:paraId="6410753E" w14:textId="77777777" w:rsidR="00A900AF" w:rsidRPr="00152A5A" w:rsidRDefault="00A900AF" w:rsidP="00D0076D">
            <w:pPr>
              <w:jc w:val="both"/>
              <w:rPr>
                <w:rFonts w:ascii="Book Antiqua" w:hAnsi="Book Antiqua"/>
                <w:sz w:val="22"/>
                <w:szCs w:val="22"/>
              </w:rPr>
            </w:pPr>
          </w:p>
        </w:tc>
      </w:tr>
      <w:tr w:rsidR="00A900AF" w:rsidRPr="003B1958" w14:paraId="25CE0D4A" w14:textId="77777777" w:rsidTr="00F216B8">
        <w:trPr>
          <w:trHeight w:val="485"/>
        </w:trPr>
        <w:tc>
          <w:tcPr>
            <w:tcW w:w="1080" w:type="dxa"/>
            <w:tcBorders>
              <w:right w:val="single" w:sz="4" w:space="0" w:color="auto"/>
            </w:tcBorders>
          </w:tcPr>
          <w:p w14:paraId="2FE80DE4"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7469B13A" w14:textId="6E99F339" w:rsidR="00A900AF" w:rsidRPr="00152A5A" w:rsidRDefault="00A900AF" w:rsidP="00A900AF">
            <w:pPr>
              <w:rPr>
                <w:rFonts w:ascii="Book Antiqua" w:hAnsi="Book Antiqua" w:cs="Calibri"/>
                <w:sz w:val="22"/>
                <w:szCs w:val="22"/>
              </w:rPr>
            </w:pPr>
            <w:r w:rsidRPr="00152A5A">
              <w:rPr>
                <w:rFonts w:ascii="Book Antiqua" w:hAnsi="Book Antiqua" w:cs="Calibri"/>
                <w:sz w:val="22"/>
                <w:szCs w:val="22"/>
              </w:rPr>
              <w:t>ITB 27.4</w:t>
            </w:r>
          </w:p>
        </w:tc>
        <w:tc>
          <w:tcPr>
            <w:tcW w:w="7200" w:type="dxa"/>
            <w:tcBorders>
              <w:left w:val="single" w:sz="4" w:space="0" w:color="auto"/>
            </w:tcBorders>
          </w:tcPr>
          <w:p w14:paraId="2314CF37" w14:textId="77777777" w:rsidR="00A900AF" w:rsidRPr="00152A5A" w:rsidRDefault="00A900AF" w:rsidP="00A900AF">
            <w:pPr>
              <w:jc w:val="both"/>
              <w:rPr>
                <w:rFonts w:ascii="Book Antiqua" w:hAnsi="Book Antiqua" w:cs="Calibri"/>
                <w:b/>
                <w:bCs/>
                <w:sz w:val="22"/>
                <w:szCs w:val="22"/>
              </w:rPr>
            </w:pPr>
            <w:r w:rsidRPr="00152A5A">
              <w:rPr>
                <w:rFonts w:ascii="Book Antiqua" w:hAnsi="Book Antiqua" w:cs="Calibri"/>
                <w:b/>
                <w:bCs/>
                <w:sz w:val="22"/>
                <w:szCs w:val="22"/>
              </w:rPr>
              <w:t>Replace ITB 27.4 with the following:</w:t>
            </w:r>
          </w:p>
          <w:p w14:paraId="705E2E0B" w14:textId="77777777" w:rsidR="00A900AF" w:rsidRPr="00152A5A" w:rsidRDefault="00A900AF" w:rsidP="00A900AF">
            <w:pPr>
              <w:jc w:val="both"/>
              <w:rPr>
                <w:rFonts w:ascii="Book Antiqua" w:hAnsi="Book Antiqua" w:cs="Calibri"/>
                <w:b/>
                <w:bCs/>
                <w:sz w:val="22"/>
                <w:szCs w:val="22"/>
              </w:rPr>
            </w:pPr>
          </w:p>
          <w:p w14:paraId="68195D9F" w14:textId="7FAF9D8C" w:rsidR="00A900AF" w:rsidRPr="00152A5A" w:rsidRDefault="00A900AF" w:rsidP="00A900AF">
            <w:pPr>
              <w:jc w:val="both"/>
              <w:rPr>
                <w:rFonts w:ascii="Book Antiqua" w:hAnsi="Book Antiqua" w:cs="Calibri"/>
                <w:sz w:val="22"/>
                <w:szCs w:val="22"/>
              </w:rPr>
            </w:pPr>
            <w:r w:rsidRPr="00152A5A">
              <w:rPr>
                <w:rFonts w:ascii="Book Antiqua" w:hAnsi="Book Antiqua" w:cs="Calibri"/>
                <w:sz w:val="22"/>
                <w:szCs w:val="22"/>
              </w:rPr>
              <w:t>The Employer’s evaluation of a bid will take into account, in addition to the bid prices indicated, the following costs and factors that will be added to each Bidder</w:t>
            </w:r>
            <w:r w:rsidRPr="00152A5A">
              <w:rPr>
                <w:sz w:val="22"/>
                <w:szCs w:val="22"/>
              </w:rPr>
              <w:t>’</w:t>
            </w:r>
            <w:r w:rsidRPr="00152A5A">
              <w:rPr>
                <w:rFonts w:ascii="Book Antiqua" w:hAnsi="Book Antiqua" w:cs="Calibri"/>
                <w:sz w:val="22"/>
                <w:szCs w:val="22"/>
              </w:rPr>
              <w:t>s bid price in the evaluation using pricing information available to the Employer, in the manner and to the extent indicated in ITB Sub-Clause 27.5 and in the Technical Specifications:</w:t>
            </w:r>
          </w:p>
          <w:p w14:paraId="431C3395" w14:textId="09EF60D1" w:rsidR="00A900AF" w:rsidRPr="00152A5A" w:rsidRDefault="00A900AF" w:rsidP="00A900AF">
            <w:pPr>
              <w:jc w:val="both"/>
              <w:rPr>
                <w:rFonts w:ascii="Book Antiqua" w:hAnsi="Book Antiqua" w:cs="Calibri"/>
                <w:sz w:val="22"/>
                <w:szCs w:val="22"/>
              </w:rPr>
            </w:pPr>
            <w:r w:rsidRPr="00152A5A">
              <w:rPr>
                <w:rFonts w:ascii="Book Antiqua" w:hAnsi="Book Antiqua" w:cs="Calibri"/>
                <w:sz w:val="22"/>
                <w:szCs w:val="22"/>
              </w:rPr>
              <w:t>……………………………………………………………………………</w:t>
            </w:r>
          </w:p>
          <w:p w14:paraId="15C0F044" w14:textId="77777777" w:rsidR="00A900AF" w:rsidRPr="00152A5A" w:rsidRDefault="00A900AF" w:rsidP="00A900AF">
            <w:pPr>
              <w:jc w:val="both"/>
              <w:rPr>
                <w:rFonts w:ascii="Book Antiqua" w:hAnsi="Book Antiqua" w:cs="Calibri"/>
                <w:b/>
                <w:bCs/>
                <w:sz w:val="22"/>
                <w:szCs w:val="22"/>
              </w:rPr>
            </w:pPr>
          </w:p>
        </w:tc>
      </w:tr>
      <w:tr w:rsidR="00A900AF" w:rsidRPr="003B1958" w14:paraId="48E88EC1" w14:textId="77777777" w:rsidTr="00F216B8">
        <w:trPr>
          <w:trHeight w:val="485"/>
        </w:trPr>
        <w:tc>
          <w:tcPr>
            <w:tcW w:w="1080" w:type="dxa"/>
            <w:tcBorders>
              <w:right w:val="single" w:sz="4" w:space="0" w:color="auto"/>
            </w:tcBorders>
          </w:tcPr>
          <w:p w14:paraId="4C551994"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90845A5" w:rsidR="00A900AF" w:rsidRPr="003B1958" w:rsidRDefault="00A900AF" w:rsidP="00A900AF">
            <w:pPr>
              <w:rPr>
                <w:rFonts w:ascii="Book Antiqua" w:hAnsi="Book Antiqua" w:cs="Arial"/>
                <w:sz w:val="22"/>
                <w:szCs w:val="22"/>
              </w:rPr>
            </w:pPr>
            <w:r w:rsidRPr="00B82F71">
              <w:rPr>
                <w:rFonts w:ascii="Book Antiqua" w:hAnsi="Book Antiqua" w:cs="Calibri"/>
                <w:sz w:val="22"/>
                <w:szCs w:val="22"/>
              </w:rPr>
              <w:t>ITB 27.4 (b)</w:t>
            </w:r>
          </w:p>
        </w:tc>
        <w:tc>
          <w:tcPr>
            <w:tcW w:w="7200" w:type="dxa"/>
            <w:tcBorders>
              <w:left w:val="single" w:sz="4" w:space="0" w:color="auto"/>
            </w:tcBorders>
          </w:tcPr>
          <w:p w14:paraId="2CCCB378" w14:textId="77777777" w:rsidR="00A900AF" w:rsidRPr="00B82F71" w:rsidRDefault="00A900AF" w:rsidP="00A900AF">
            <w:pPr>
              <w:jc w:val="both"/>
              <w:rPr>
                <w:rFonts w:ascii="Book Antiqua" w:hAnsi="Book Antiqua" w:cs="Calibri"/>
                <w:snapToGrid w:val="0"/>
                <w:sz w:val="22"/>
                <w:szCs w:val="22"/>
              </w:rPr>
            </w:pPr>
            <w:r w:rsidRPr="00B82F71">
              <w:rPr>
                <w:rFonts w:ascii="Book Antiqua" w:hAnsi="Book Antiqua" w:cs="Calibri"/>
                <w:sz w:val="22"/>
                <w:szCs w:val="22"/>
              </w:rPr>
              <w:t xml:space="preserve">Deleted as </w:t>
            </w:r>
            <w:r w:rsidRPr="00B82F71">
              <w:rPr>
                <w:rFonts w:ascii="Book Antiqua" w:hAnsi="Book Antiqua" w:cs="Calibri"/>
                <w:snapToGrid w:val="0"/>
                <w:sz w:val="22"/>
                <w:szCs w:val="22"/>
              </w:rPr>
              <w:t>Functional Guarantees are not applicable.</w:t>
            </w:r>
          </w:p>
          <w:p w14:paraId="12726064" w14:textId="4D64BDA8" w:rsidR="00A900AF" w:rsidRPr="003B1958" w:rsidRDefault="00A900AF" w:rsidP="00A900AF">
            <w:pPr>
              <w:jc w:val="both"/>
              <w:rPr>
                <w:rFonts w:ascii="Book Antiqua" w:hAnsi="Book Antiqua" w:cs="Arial"/>
                <w:snapToGrid w:val="0"/>
                <w:sz w:val="22"/>
                <w:szCs w:val="22"/>
              </w:rPr>
            </w:pPr>
          </w:p>
        </w:tc>
      </w:tr>
      <w:tr w:rsidR="00A900AF" w:rsidRPr="003B1958" w14:paraId="528EC0ED" w14:textId="77777777" w:rsidTr="00F216B8">
        <w:trPr>
          <w:trHeight w:val="485"/>
        </w:trPr>
        <w:tc>
          <w:tcPr>
            <w:tcW w:w="1080" w:type="dxa"/>
            <w:tcBorders>
              <w:right w:val="single" w:sz="4" w:space="0" w:color="auto"/>
            </w:tcBorders>
          </w:tcPr>
          <w:p w14:paraId="4C6E3526"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27.5 (b)</w:t>
            </w:r>
          </w:p>
        </w:tc>
        <w:tc>
          <w:tcPr>
            <w:tcW w:w="7200" w:type="dxa"/>
            <w:tcBorders>
              <w:left w:val="single" w:sz="4" w:space="0" w:color="auto"/>
            </w:tcBorders>
          </w:tcPr>
          <w:p w14:paraId="1D409B33" w14:textId="77777777" w:rsidR="00A900AF" w:rsidRPr="003B1958" w:rsidRDefault="00A900AF" w:rsidP="00A900AF">
            <w:pPr>
              <w:jc w:val="both"/>
              <w:rPr>
                <w:rFonts w:ascii="Book Antiqua" w:hAnsi="Book Antiqua" w:cs="Arial"/>
                <w:snapToGrid w:val="0"/>
                <w:sz w:val="22"/>
                <w:szCs w:val="22"/>
              </w:rPr>
            </w:pPr>
            <w:r w:rsidRPr="003B1958">
              <w:rPr>
                <w:rFonts w:ascii="Book Antiqua" w:hAnsi="Book Antiqua" w:cs="Arial"/>
                <w:sz w:val="22"/>
                <w:szCs w:val="22"/>
              </w:rPr>
              <w:t xml:space="preserve">Deleted as </w:t>
            </w:r>
            <w:r w:rsidRPr="003B1958">
              <w:rPr>
                <w:rFonts w:ascii="Book Antiqua" w:hAnsi="Book Antiqua" w:cs="Arial"/>
                <w:snapToGrid w:val="0"/>
                <w:sz w:val="22"/>
                <w:szCs w:val="22"/>
              </w:rPr>
              <w:t>Functional Guarantees are not applicable.</w:t>
            </w:r>
          </w:p>
        </w:tc>
      </w:tr>
      <w:tr w:rsidR="00A900AF" w:rsidRPr="003B1958" w14:paraId="1B3E734E" w14:textId="77777777" w:rsidTr="00265864">
        <w:trPr>
          <w:trHeight w:val="1115"/>
        </w:trPr>
        <w:tc>
          <w:tcPr>
            <w:tcW w:w="1080" w:type="dxa"/>
            <w:tcBorders>
              <w:right w:val="single" w:sz="4" w:space="0" w:color="auto"/>
            </w:tcBorders>
          </w:tcPr>
          <w:p w14:paraId="0D02DCCA"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28.1</w:t>
            </w:r>
          </w:p>
        </w:tc>
        <w:tc>
          <w:tcPr>
            <w:tcW w:w="7200" w:type="dxa"/>
            <w:tcBorders>
              <w:left w:val="single" w:sz="4" w:space="0" w:color="auto"/>
            </w:tcBorders>
          </w:tcPr>
          <w:p w14:paraId="52923A1A" w14:textId="77777777" w:rsidR="00A900AF" w:rsidRPr="003B1958" w:rsidRDefault="00A900AF" w:rsidP="00A900AF">
            <w:pPr>
              <w:jc w:val="both"/>
              <w:rPr>
                <w:rFonts w:ascii="Book Antiqua" w:hAnsi="Book Antiqua" w:cs="Arial"/>
                <w:b/>
                <w:bCs/>
                <w:sz w:val="22"/>
                <w:szCs w:val="22"/>
              </w:rPr>
            </w:pPr>
            <w:r w:rsidRPr="003B1958">
              <w:rPr>
                <w:rFonts w:ascii="Book Antiqua" w:hAnsi="Book Antiqua" w:cs="Arial"/>
                <w:b/>
                <w:bCs/>
                <w:sz w:val="22"/>
                <w:szCs w:val="22"/>
              </w:rPr>
              <w:t>Supplementing Sub Clause ITB 28.1 with the following:</w:t>
            </w:r>
          </w:p>
          <w:p w14:paraId="4ECBD4A8" w14:textId="77777777" w:rsidR="00A900AF" w:rsidRPr="003B1958" w:rsidRDefault="00A900AF" w:rsidP="00A900AF">
            <w:pPr>
              <w:jc w:val="both"/>
              <w:rPr>
                <w:rFonts w:ascii="Book Antiqua" w:hAnsi="Book Antiqua" w:cs="Arial"/>
                <w:sz w:val="22"/>
                <w:szCs w:val="22"/>
              </w:rPr>
            </w:pPr>
          </w:p>
          <w:p w14:paraId="0C51C768" w14:textId="77777777" w:rsidR="00A900AF" w:rsidRPr="00EF34CE" w:rsidRDefault="00A900AF" w:rsidP="00A900AF">
            <w:pPr>
              <w:jc w:val="both"/>
              <w:rPr>
                <w:rFonts w:ascii="Book Antiqua" w:hAnsi="Book Antiqua" w:cs="Arial"/>
                <w:b/>
                <w:bCs/>
                <w:sz w:val="22"/>
                <w:szCs w:val="22"/>
              </w:rPr>
            </w:pPr>
            <w:r w:rsidRPr="00EF34CE">
              <w:rPr>
                <w:rFonts w:ascii="Book Antiqua" w:hAnsi="Book Antiqua" w:cs="Arial"/>
                <w:b/>
                <w:bCs/>
                <w:sz w:val="22"/>
                <w:szCs w:val="22"/>
              </w:rPr>
              <w:t>No purchase preference is presently applicable for the Plant and Equipment to be supplied under the Contract.</w:t>
            </w:r>
          </w:p>
          <w:p w14:paraId="22366146" w14:textId="42239B9A" w:rsidR="00A900AF" w:rsidRPr="003B1958" w:rsidRDefault="00A900AF" w:rsidP="00A900AF">
            <w:pPr>
              <w:jc w:val="both"/>
              <w:rPr>
                <w:rFonts w:ascii="Book Antiqua" w:hAnsi="Book Antiqua" w:cs="Arial"/>
                <w:sz w:val="22"/>
                <w:szCs w:val="22"/>
              </w:rPr>
            </w:pPr>
          </w:p>
        </w:tc>
      </w:tr>
      <w:tr w:rsidR="00A900AF" w:rsidRPr="003B1958" w14:paraId="25964F06" w14:textId="77777777" w:rsidTr="00265864">
        <w:trPr>
          <w:trHeight w:val="1115"/>
        </w:trPr>
        <w:tc>
          <w:tcPr>
            <w:tcW w:w="1080" w:type="dxa"/>
            <w:tcBorders>
              <w:right w:val="single" w:sz="4" w:space="0" w:color="auto"/>
            </w:tcBorders>
          </w:tcPr>
          <w:p w14:paraId="45DA25A4"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28.2</w:t>
            </w:r>
          </w:p>
        </w:tc>
        <w:tc>
          <w:tcPr>
            <w:tcW w:w="7200" w:type="dxa"/>
            <w:tcBorders>
              <w:left w:val="single" w:sz="4" w:space="0" w:color="auto"/>
            </w:tcBorders>
          </w:tcPr>
          <w:p w14:paraId="07F12FBC" w14:textId="77777777" w:rsidR="00A900AF" w:rsidRPr="003B1958" w:rsidRDefault="00A900AF" w:rsidP="00A900AF">
            <w:pPr>
              <w:jc w:val="both"/>
              <w:rPr>
                <w:rFonts w:ascii="Book Antiqua" w:hAnsi="Book Antiqua" w:cs="Arial"/>
                <w:b/>
                <w:bCs/>
                <w:sz w:val="22"/>
                <w:szCs w:val="22"/>
              </w:rPr>
            </w:pPr>
            <w:r w:rsidRPr="003B1958">
              <w:rPr>
                <w:rFonts w:ascii="Book Antiqua" w:hAnsi="Book Antiqua" w:cs="Arial"/>
                <w:b/>
                <w:bCs/>
                <w:sz w:val="22"/>
                <w:szCs w:val="22"/>
              </w:rPr>
              <w:t>Add a new Sub Clause ITB 28.2 as under:</w:t>
            </w:r>
          </w:p>
          <w:p w14:paraId="4AC0F3AC" w14:textId="77777777" w:rsidR="00A900AF" w:rsidRPr="003B1958" w:rsidRDefault="00A900AF" w:rsidP="00A900AF">
            <w:pPr>
              <w:jc w:val="both"/>
              <w:rPr>
                <w:rFonts w:ascii="Book Antiqua" w:hAnsi="Book Antiqua" w:cs="Arial"/>
                <w:sz w:val="22"/>
                <w:szCs w:val="22"/>
              </w:rPr>
            </w:pPr>
          </w:p>
          <w:p w14:paraId="6750E60C" w14:textId="77777777" w:rsidR="00A900AF" w:rsidRPr="003B1958" w:rsidRDefault="00A900AF" w:rsidP="00A900AF">
            <w:pPr>
              <w:jc w:val="both"/>
              <w:rPr>
                <w:rFonts w:ascii="Book Antiqua" w:hAnsi="Book Antiqua" w:cs="Arial"/>
                <w:sz w:val="22"/>
                <w:szCs w:val="22"/>
              </w:rPr>
            </w:pPr>
            <w:r w:rsidRPr="003B1958">
              <w:rPr>
                <w:rFonts w:ascii="Book Antiqua" w:hAnsi="Book Antiqua" w:cs="Arial"/>
                <w:sz w:val="22"/>
                <w:szCs w:val="22"/>
              </w:rPr>
              <w:t>No margin of domestic preference will be allowed in evaluation and comparison of bids.</w:t>
            </w:r>
          </w:p>
        </w:tc>
      </w:tr>
      <w:tr w:rsidR="00A900AF" w:rsidRPr="003B1958" w14:paraId="5DDD9C41" w14:textId="77777777" w:rsidTr="00706799">
        <w:trPr>
          <w:trHeight w:val="719"/>
        </w:trPr>
        <w:tc>
          <w:tcPr>
            <w:tcW w:w="1080" w:type="dxa"/>
            <w:tcBorders>
              <w:right w:val="single" w:sz="4" w:space="0" w:color="auto"/>
            </w:tcBorders>
          </w:tcPr>
          <w:p w14:paraId="12626BE7"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A900AF" w:rsidRPr="003B1958" w:rsidRDefault="00A900AF" w:rsidP="00A900AF">
            <w:pPr>
              <w:rPr>
                <w:rFonts w:ascii="Book Antiqua" w:hAnsi="Book Antiqua" w:cs="Arial"/>
                <w:sz w:val="22"/>
                <w:szCs w:val="22"/>
              </w:rPr>
            </w:pPr>
            <w:r w:rsidRPr="003B1958">
              <w:rPr>
                <w:rFonts w:ascii="Book Antiqua" w:hAnsi="Book Antiqua"/>
                <w:sz w:val="22"/>
                <w:szCs w:val="22"/>
              </w:rPr>
              <w:t>ITB 29</w:t>
            </w:r>
          </w:p>
        </w:tc>
        <w:tc>
          <w:tcPr>
            <w:tcW w:w="7200" w:type="dxa"/>
            <w:tcBorders>
              <w:left w:val="single" w:sz="4" w:space="0" w:color="auto"/>
            </w:tcBorders>
          </w:tcPr>
          <w:p w14:paraId="364D0ED4" w14:textId="77777777" w:rsidR="00A900AF" w:rsidRPr="003B1958" w:rsidRDefault="00A900AF" w:rsidP="00A900AF">
            <w:pPr>
              <w:pStyle w:val="Default"/>
              <w:jc w:val="both"/>
              <w:rPr>
                <w:b/>
                <w:bCs/>
                <w:sz w:val="22"/>
                <w:szCs w:val="22"/>
              </w:rPr>
            </w:pPr>
            <w:r w:rsidRPr="003B1958">
              <w:rPr>
                <w:b/>
                <w:bCs/>
                <w:sz w:val="22"/>
                <w:szCs w:val="22"/>
              </w:rPr>
              <w:t xml:space="preserve">Replacing ITB clause 29 </w:t>
            </w:r>
          </w:p>
          <w:p w14:paraId="453EAABD" w14:textId="77777777" w:rsidR="00A900AF" w:rsidRPr="003B1958" w:rsidRDefault="00A900AF" w:rsidP="00A900AF">
            <w:pPr>
              <w:pStyle w:val="Default"/>
              <w:jc w:val="both"/>
              <w:rPr>
                <w:sz w:val="22"/>
                <w:szCs w:val="22"/>
              </w:rPr>
            </w:pPr>
          </w:p>
          <w:p w14:paraId="1028F8B1" w14:textId="77777777" w:rsidR="00A900AF" w:rsidRPr="003B1958" w:rsidRDefault="00A900AF" w:rsidP="00A900AF">
            <w:pPr>
              <w:pStyle w:val="Default"/>
              <w:jc w:val="both"/>
              <w:rPr>
                <w:sz w:val="22"/>
                <w:szCs w:val="22"/>
              </w:rPr>
            </w:pPr>
            <w:r w:rsidRPr="003B1958">
              <w:rPr>
                <w:sz w:val="22"/>
                <w:szCs w:val="22"/>
              </w:rPr>
              <w:t>29. e-Reverse Auction (e-RA)</w:t>
            </w:r>
          </w:p>
          <w:p w14:paraId="0ED96496" w14:textId="77777777" w:rsidR="00A900AF" w:rsidRPr="003B1958" w:rsidRDefault="00A900AF" w:rsidP="00A900AF">
            <w:pPr>
              <w:pStyle w:val="Default"/>
              <w:jc w:val="both"/>
              <w:rPr>
                <w:sz w:val="22"/>
                <w:szCs w:val="22"/>
              </w:rPr>
            </w:pPr>
          </w:p>
          <w:p w14:paraId="44F49081" w14:textId="2E2524B3" w:rsidR="00A900AF" w:rsidRPr="003B1958" w:rsidRDefault="00A900AF" w:rsidP="00A900AF">
            <w:pPr>
              <w:pStyle w:val="Default"/>
              <w:ind w:left="702" w:hanging="702"/>
              <w:jc w:val="both"/>
              <w:rPr>
                <w:sz w:val="22"/>
                <w:szCs w:val="22"/>
              </w:rPr>
            </w:pPr>
            <w:r w:rsidRPr="003B1958">
              <w:rPr>
                <w:sz w:val="22"/>
                <w:szCs w:val="22"/>
              </w:rPr>
              <w:t>29.1</w:t>
            </w:r>
            <w:r w:rsidRPr="003B1958">
              <w:rPr>
                <w:sz w:val="22"/>
                <w:szCs w:val="22"/>
              </w:rPr>
              <w:tab/>
              <w:t xml:space="preserve">The Employer reserves the right to conduct e-Reverse Auction (e-RA) for further reduction in the price. In case e-RA is conducted, same shall be done in the manner as indicated at </w:t>
            </w:r>
            <w:r w:rsidRPr="00B304AD">
              <w:rPr>
                <w:b/>
                <w:bCs/>
                <w:sz w:val="22"/>
                <w:szCs w:val="22"/>
              </w:rPr>
              <w:t>Annexure-</w:t>
            </w:r>
            <w:r>
              <w:rPr>
                <w:b/>
                <w:bCs/>
                <w:sz w:val="22"/>
                <w:szCs w:val="22"/>
              </w:rPr>
              <w:t>B</w:t>
            </w:r>
            <w:r w:rsidRPr="00B304AD">
              <w:rPr>
                <w:b/>
                <w:bCs/>
                <w:sz w:val="22"/>
                <w:szCs w:val="22"/>
              </w:rPr>
              <w:t xml:space="preserve"> (BDS). </w:t>
            </w:r>
          </w:p>
          <w:p w14:paraId="75587FAC" w14:textId="77777777" w:rsidR="00A900AF" w:rsidRPr="003B1958" w:rsidRDefault="00A900AF" w:rsidP="00A900AF">
            <w:pPr>
              <w:pStyle w:val="Default"/>
              <w:ind w:left="702" w:hanging="702"/>
              <w:jc w:val="both"/>
              <w:rPr>
                <w:sz w:val="22"/>
                <w:szCs w:val="22"/>
              </w:rPr>
            </w:pPr>
          </w:p>
          <w:p w14:paraId="5F26EF61" w14:textId="21276B59" w:rsidR="00A900AF" w:rsidRPr="008714AD" w:rsidRDefault="00A900AF" w:rsidP="00A900AF">
            <w:pPr>
              <w:pStyle w:val="Default"/>
              <w:ind w:left="702" w:hanging="702"/>
              <w:jc w:val="both"/>
              <w:rPr>
                <w:sz w:val="22"/>
                <w:szCs w:val="22"/>
              </w:rPr>
            </w:pPr>
            <w:r w:rsidRPr="003B1958">
              <w:rPr>
                <w:sz w:val="22"/>
                <w:szCs w:val="22"/>
              </w:rPr>
              <w:tab/>
            </w:r>
            <w:r w:rsidRPr="008714AD">
              <w:rPr>
                <w:sz w:val="22"/>
                <w:szCs w:val="22"/>
              </w:rPr>
              <w:t xml:space="preserve">For the purpose of the aforesaid, the ‘Indicative Estimated Cost for e-RA’ is </w:t>
            </w:r>
            <w:r w:rsidRPr="008714AD">
              <w:rPr>
                <w:b/>
                <w:bCs/>
                <w:color w:val="FF0000"/>
                <w:sz w:val="22"/>
                <w:szCs w:val="22"/>
              </w:rPr>
              <w:t xml:space="preserve">INR </w:t>
            </w:r>
            <w:r w:rsidR="008714AD" w:rsidRPr="008714AD">
              <w:rPr>
                <w:b/>
                <w:bCs/>
                <w:color w:val="FF0000"/>
                <w:sz w:val="22"/>
                <w:szCs w:val="22"/>
              </w:rPr>
              <w:t>13.10</w:t>
            </w:r>
            <w:r w:rsidRPr="008714AD">
              <w:rPr>
                <w:b/>
                <w:bCs/>
                <w:color w:val="FF0000"/>
                <w:sz w:val="22"/>
                <w:szCs w:val="22"/>
              </w:rPr>
              <w:t xml:space="preserve"> Crore.</w:t>
            </w:r>
          </w:p>
          <w:p w14:paraId="73BA4CDA" w14:textId="77777777" w:rsidR="00A900AF" w:rsidRPr="008714AD" w:rsidRDefault="00A900AF" w:rsidP="00A900AF">
            <w:pPr>
              <w:pStyle w:val="Default"/>
              <w:jc w:val="both"/>
              <w:rPr>
                <w:sz w:val="22"/>
                <w:szCs w:val="22"/>
              </w:rPr>
            </w:pPr>
          </w:p>
          <w:p w14:paraId="4D23479F" w14:textId="5C7B71BC" w:rsidR="00A900AF" w:rsidRPr="008714AD" w:rsidRDefault="00A900AF" w:rsidP="00A900AF">
            <w:pPr>
              <w:pStyle w:val="Default"/>
              <w:tabs>
                <w:tab w:val="left" w:pos="1332"/>
              </w:tabs>
              <w:ind w:left="702" w:hanging="702"/>
              <w:jc w:val="both"/>
              <w:rPr>
                <w:sz w:val="22"/>
                <w:szCs w:val="22"/>
              </w:rPr>
            </w:pPr>
            <w:r w:rsidRPr="008714AD">
              <w:rPr>
                <w:sz w:val="22"/>
                <w:szCs w:val="22"/>
              </w:rPr>
              <w:tab/>
              <w:t xml:space="preserve">Further, Business Rules for e-Reverse Auction and a sample format for e-Reverse Auction Notice is enclosed at </w:t>
            </w:r>
            <w:r w:rsidRPr="008714AD">
              <w:rPr>
                <w:b/>
                <w:bCs/>
                <w:sz w:val="22"/>
                <w:szCs w:val="22"/>
              </w:rPr>
              <w:t>Annexure-C (BDS).</w:t>
            </w:r>
          </w:p>
          <w:p w14:paraId="43975205" w14:textId="77777777" w:rsidR="00A900AF" w:rsidRPr="008714AD" w:rsidRDefault="00A900AF" w:rsidP="00A900AF">
            <w:pPr>
              <w:pStyle w:val="Default"/>
              <w:ind w:left="702" w:hanging="702"/>
              <w:jc w:val="both"/>
              <w:rPr>
                <w:b/>
                <w:bCs/>
                <w:strike/>
                <w:sz w:val="22"/>
                <w:szCs w:val="22"/>
              </w:rPr>
            </w:pPr>
          </w:p>
          <w:p w14:paraId="184D40CD" w14:textId="617DBE8E" w:rsidR="00A900AF" w:rsidRPr="003B1958" w:rsidRDefault="00A900AF" w:rsidP="00A900AF">
            <w:pPr>
              <w:pStyle w:val="Default"/>
              <w:ind w:left="696" w:hanging="696"/>
              <w:jc w:val="both"/>
              <w:rPr>
                <w:rFonts w:cs="Arial"/>
                <w:sz w:val="22"/>
                <w:szCs w:val="22"/>
              </w:rPr>
            </w:pPr>
            <w:r w:rsidRPr="008714AD">
              <w:rPr>
                <w:b/>
                <w:bCs/>
                <w:sz w:val="22"/>
                <w:szCs w:val="22"/>
              </w:rPr>
              <w:t xml:space="preserve">Note:- </w:t>
            </w:r>
            <w:r w:rsidRPr="008714AD">
              <w:rPr>
                <w:sz w:val="22"/>
                <w:szCs w:val="22"/>
              </w:rPr>
              <w:t>POWERGRID have made arrangements with M/s MJUNCTION SERVICES LTD, who will be POWERGRID’s authorized Application Service Provider</w:t>
            </w:r>
            <w:r w:rsidRPr="003B1958">
              <w:rPr>
                <w:sz w:val="22"/>
                <w:szCs w:val="22"/>
              </w:rPr>
              <w:t xml:space="preserve"> (ASP) for e-Reverse Auction.</w:t>
            </w:r>
            <w:r w:rsidRPr="003B1958">
              <w:rPr>
                <w:b/>
                <w:bCs/>
                <w:sz w:val="22"/>
                <w:szCs w:val="22"/>
              </w:rPr>
              <w:t xml:space="preserve"> </w:t>
            </w:r>
            <w:r w:rsidRPr="003B1958">
              <w:rPr>
                <w:sz w:val="22"/>
                <w:szCs w:val="22"/>
              </w:rPr>
              <w:t xml:space="preserve">The bidders shortlisted for e-RA, must have registration on Mjunction portal </w:t>
            </w:r>
            <w:hyperlink r:id="rId11" w:history="1">
              <w:r w:rsidRPr="003B1958">
                <w:rPr>
                  <w:rStyle w:val="Hyperlink"/>
                  <w:rFonts w:cs="Arial"/>
                  <w:i/>
                  <w:iCs/>
                  <w:sz w:val="22"/>
                  <w:szCs w:val="22"/>
                </w:rPr>
                <w:t>https://auction.buyjunction.in</w:t>
              </w:r>
            </w:hyperlink>
            <w:r w:rsidRPr="003B1958">
              <w:rPr>
                <w:sz w:val="22"/>
                <w:szCs w:val="22"/>
              </w:rPr>
              <w:t xml:space="preserve"> for participation in e-RA. For registration, shortlisted bidders </w:t>
            </w:r>
            <w:r w:rsidRPr="003B1958">
              <w:rPr>
                <w:rFonts w:cs="Arial"/>
                <w:sz w:val="22"/>
                <w:szCs w:val="22"/>
              </w:rPr>
              <w:t xml:space="preserve">required to contact </w:t>
            </w:r>
            <w:r w:rsidRPr="003B1958">
              <w:rPr>
                <w:sz w:val="22"/>
                <w:szCs w:val="22"/>
              </w:rPr>
              <w:t xml:space="preserve">M/s MJunction Services Limited, </w:t>
            </w:r>
            <w:r w:rsidRPr="003B1958">
              <w:rPr>
                <w:rFonts w:cs="Arial"/>
                <w:sz w:val="22"/>
                <w:szCs w:val="22"/>
              </w:rPr>
              <w:t>at following address to complete the registration formalities:</w:t>
            </w:r>
          </w:p>
          <w:p w14:paraId="4AF3C19A" w14:textId="77777777" w:rsidR="00A900AF" w:rsidRPr="003B1958" w:rsidRDefault="00A900AF" w:rsidP="00A900AF">
            <w:pPr>
              <w:pStyle w:val="Default"/>
              <w:ind w:left="886" w:hanging="886"/>
              <w:jc w:val="both"/>
              <w:rPr>
                <w:b/>
                <w:bCs/>
                <w:sz w:val="22"/>
                <w:szCs w:val="22"/>
              </w:rPr>
            </w:pPr>
          </w:p>
          <w:p w14:paraId="68618DC6" w14:textId="77777777" w:rsidR="00A900AF" w:rsidRPr="003B1958" w:rsidRDefault="00A900AF" w:rsidP="00A900AF">
            <w:pPr>
              <w:ind w:left="886"/>
              <w:jc w:val="both"/>
              <w:rPr>
                <w:rFonts w:ascii="Book Antiqua" w:hAnsi="Book Antiqua" w:cs="Arial"/>
                <w:b/>
                <w:bCs/>
                <w:sz w:val="22"/>
                <w:szCs w:val="22"/>
              </w:rPr>
            </w:pPr>
            <w:r w:rsidRPr="003B1958">
              <w:rPr>
                <w:rFonts w:ascii="Book Antiqua" w:hAnsi="Book Antiqua" w:cs="Arial"/>
                <w:b/>
                <w:bCs/>
                <w:sz w:val="22"/>
                <w:szCs w:val="22"/>
              </w:rPr>
              <w:t>M/s. Mjunction Services Ltd</w:t>
            </w:r>
          </w:p>
          <w:p w14:paraId="06076860" w14:textId="77777777" w:rsidR="00A900AF" w:rsidRPr="003B1958" w:rsidRDefault="00A900AF" w:rsidP="00A900AF">
            <w:pPr>
              <w:ind w:left="886"/>
              <w:jc w:val="both"/>
              <w:rPr>
                <w:rFonts w:ascii="Book Antiqua" w:hAnsi="Book Antiqua" w:cs="Arial"/>
                <w:sz w:val="22"/>
                <w:szCs w:val="22"/>
              </w:rPr>
            </w:pPr>
            <w:r w:rsidRPr="003B1958">
              <w:rPr>
                <w:rFonts w:ascii="Book Antiqua" w:hAnsi="Book Antiqua" w:cs="Arial"/>
                <w:sz w:val="22"/>
                <w:szCs w:val="22"/>
              </w:rPr>
              <w:t xml:space="preserve">3rd Floor, Tower – 1,Godrej water Side, </w:t>
            </w:r>
          </w:p>
          <w:p w14:paraId="44C554C1" w14:textId="77777777" w:rsidR="00A900AF" w:rsidRPr="003B1958" w:rsidRDefault="00A900AF" w:rsidP="00A900AF">
            <w:pPr>
              <w:ind w:left="886"/>
              <w:jc w:val="both"/>
              <w:rPr>
                <w:rFonts w:ascii="Book Antiqua" w:hAnsi="Book Antiqua" w:cs="Arial"/>
                <w:sz w:val="22"/>
                <w:szCs w:val="22"/>
              </w:rPr>
            </w:pPr>
            <w:r w:rsidRPr="003B1958">
              <w:rPr>
                <w:rFonts w:ascii="Book Antiqua" w:hAnsi="Book Antiqua" w:cs="Arial"/>
                <w:sz w:val="22"/>
                <w:szCs w:val="22"/>
              </w:rPr>
              <w:t>Plot – V, Block – DP, Sector – V,</w:t>
            </w:r>
          </w:p>
          <w:p w14:paraId="78D9FCE7" w14:textId="0857F2C1" w:rsidR="00A900AF" w:rsidRPr="003B1958" w:rsidRDefault="00A900AF" w:rsidP="00A900AF">
            <w:pPr>
              <w:ind w:left="886"/>
              <w:jc w:val="both"/>
              <w:rPr>
                <w:rFonts w:ascii="Book Antiqua" w:hAnsi="Book Antiqua" w:cs="Arial"/>
                <w:sz w:val="22"/>
                <w:szCs w:val="22"/>
              </w:rPr>
            </w:pPr>
            <w:r w:rsidRPr="003B1958">
              <w:rPr>
                <w:rFonts w:ascii="Book Antiqua" w:hAnsi="Book Antiqua" w:cs="Arial"/>
                <w:sz w:val="22"/>
                <w:szCs w:val="22"/>
              </w:rPr>
              <w:t>Salt Lake, Kolkata – 700091</w:t>
            </w:r>
          </w:p>
          <w:p w14:paraId="5DC82F37" w14:textId="77777777" w:rsidR="00A900AF" w:rsidRPr="003B1958" w:rsidRDefault="00A900AF" w:rsidP="00A900AF">
            <w:pPr>
              <w:ind w:left="886"/>
              <w:jc w:val="both"/>
              <w:rPr>
                <w:rFonts w:ascii="Book Antiqua" w:hAnsi="Book Antiqua" w:cs="Arial"/>
                <w:sz w:val="22"/>
                <w:szCs w:val="22"/>
              </w:rPr>
            </w:pPr>
            <w:r w:rsidRPr="003B1958">
              <w:rPr>
                <w:rFonts w:ascii="Book Antiqua" w:hAnsi="Book Antiqua" w:cs="Arial"/>
                <w:sz w:val="22"/>
                <w:szCs w:val="22"/>
              </w:rPr>
              <w:t>Contact person: Mr.  Shabir Khan,   Mb. 8336945509</w:t>
            </w:r>
          </w:p>
          <w:p w14:paraId="63C83BC0" w14:textId="77777777" w:rsidR="00A900AF" w:rsidRPr="003B1958" w:rsidRDefault="00A900AF" w:rsidP="00A900AF">
            <w:pPr>
              <w:ind w:left="886"/>
              <w:jc w:val="both"/>
              <w:rPr>
                <w:rFonts w:ascii="Book Antiqua" w:hAnsi="Book Antiqua" w:cs="Arial"/>
                <w:sz w:val="22"/>
                <w:szCs w:val="22"/>
              </w:rPr>
            </w:pPr>
            <w:r w:rsidRPr="003B1958">
              <w:rPr>
                <w:rFonts w:ascii="Book Antiqua" w:hAnsi="Book Antiqua" w:cs="Arial"/>
                <w:sz w:val="22"/>
                <w:szCs w:val="22"/>
              </w:rPr>
              <w:t xml:space="preserve">                             Ms. Rimi Ghosh, Mb. 9650044156</w:t>
            </w:r>
          </w:p>
          <w:p w14:paraId="13A92EBC" w14:textId="2E548523" w:rsidR="00A900AF" w:rsidRPr="003B1958" w:rsidRDefault="00A900AF" w:rsidP="00A900AF">
            <w:pPr>
              <w:ind w:left="886"/>
              <w:jc w:val="both"/>
              <w:rPr>
                <w:rStyle w:val="Hyperlink"/>
                <w:rFonts w:ascii="Book Antiqua" w:hAnsi="Book Antiqua" w:cs="Arial"/>
                <w:sz w:val="22"/>
                <w:szCs w:val="22"/>
              </w:rPr>
            </w:pPr>
            <w:r w:rsidRPr="003B1958">
              <w:rPr>
                <w:rFonts w:ascii="Book Antiqua" w:hAnsi="Book Antiqua" w:cs="Arial"/>
                <w:sz w:val="22"/>
                <w:szCs w:val="22"/>
              </w:rPr>
              <w:t>E-mail  :</w:t>
            </w:r>
            <w:r w:rsidRPr="003B1958">
              <w:rPr>
                <w:rFonts w:ascii="Book Antiqua" w:hAnsi="Book Antiqua" w:cs="Arial"/>
                <w:sz w:val="22"/>
                <w:szCs w:val="22"/>
              </w:rPr>
              <w:tab/>
            </w:r>
            <w:hyperlink r:id="rId12" w:history="1">
              <w:r w:rsidRPr="003B1958">
                <w:rPr>
                  <w:rStyle w:val="Hyperlink"/>
                  <w:rFonts w:ascii="Book Antiqua" w:hAnsi="Book Antiqua" w:cs="Arial"/>
                  <w:sz w:val="22"/>
                  <w:szCs w:val="22"/>
                </w:rPr>
                <w:t>shabir.khan@mjunction.in</w:t>
              </w:r>
            </w:hyperlink>
            <w:r w:rsidRPr="003B1958">
              <w:rPr>
                <w:rStyle w:val="Hyperlink"/>
                <w:rFonts w:ascii="Book Antiqua" w:hAnsi="Book Antiqua" w:cs="Arial"/>
                <w:sz w:val="22"/>
                <w:szCs w:val="22"/>
              </w:rPr>
              <w:t>;</w:t>
            </w:r>
          </w:p>
          <w:p w14:paraId="5C72B10C" w14:textId="77777777" w:rsidR="00A900AF" w:rsidRPr="003B1958" w:rsidRDefault="00A900AF" w:rsidP="00A900AF">
            <w:pPr>
              <w:ind w:left="886"/>
              <w:jc w:val="both"/>
              <w:rPr>
                <w:rFonts w:ascii="Book Antiqua" w:hAnsi="Book Antiqua" w:cs="Arial"/>
                <w:sz w:val="22"/>
                <w:szCs w:val="22"/>
              </w:rPr>
            </w:pPr>
            <w:r w:rsidRPr="003B1958">
              <w:rPr>
                <w:rFonts w:ascii="Book Antiqua" w:hAnsi="Book Antiqua" w:cs="Arial"/>
                <w:sz w:val="22"/>
                <w:szCs w:val="22"/>
              </w:rPr>
              <w:tab/>
            </w:r>
            <w:r w:rsidRPr="003B1958">
              <w:rPr>
                <w:rFonts w:ascii="Book Antiqua" w:hAnsi="Book Antiqua" w:cs="Arial"/>
                <w:sz w:val="22"/>
                <w:szCs w:val="22"/>
              </w:rPr>
              <w:tab/>
            </w:r>
            <w:hyperlink r:id="rId13" w:history="1">
              <w:r w:rsidRPr="003B1958">
                <w:rPr>
                  <w:rStyle w:val="Hyperlink"/>
                  <w:rFonts w:ascii="Book Antiqua" w:hAnsi="Book Antiqua" w:cs="Arial"/>
                  <w:sz w:val="22"/>
                  <w:szCs w:val="22"/>
                </w:rPr>
                <w:t>rimi.ghosh@mjunction.in</w:t>
              </w:r>
            </w:hyperlink>
          </w:p>
          <w:p w14:paraId="4A993372" w14:textId="77777777" w:rsidR="00A900AF" w:rsidRPr="003B1958" w:rsidRDefault="00A900AF" w:rsidP="00A900AF">
            <w:pPr>
              <w:pStyle w:val="Default"/>
              <w:ind w:left="886" w:hanging="886"/>
              <w:jc w:val="both"/>
              <w:rPr>
                <w:b/>
                <w:bCs/>
                <w:sz w:val="22"/>
                <w:szCs w:val="22"/>
              </w:rPr>
            </w:pPr>
          </w:p>
          <w:p w14:paraId="6EEB8F19" w14:textId="4B227EAC" w:rsidR="00A900AF" w:rsidRPr="003B1958" w:rsidRDefault="00A900AF" w:rsidP="00A900AF">
            <w:pPr>
              <w:pStyle w:val="Default"/>
              <w:ind w:left="886"/>
              <w:jc w:val="both"/>
              <w:rPr>
                <w:sz w:val="22"/>
                <w:szCs w:val="22"/>
              </w:rPr>
            </w:pPr>
            <w:r w:rsidRPr="003B1958">
              <w:rPr>
                <w:sz w:val="22"/>
                <w:szCs w:val="22"/>
              </w:rPr>
              <w:t>The said registration on the Mjunction portal is free of cost for the bidders.</w:t>
            </w:r>
          </w:p>
        </w:tc>
      </w:tr>
      <w:tr w:rsidR="00A900AF" w:rsidRPr="003B1958" w14:paraId="50FF580C" w14:textId="77777777" w:rsidTr="00265864">
        <w:trPr>
          <w:trHeight w:val="1115"/>
        </w:trPr>
        <w:tc>
          <w:tcPr>
            <w:tcW w:w="1080" w:type="dxa"/>
            <w:tcBorders>
              <w:right w:val="single" w:sz="4" w:space="0" w:color="auto"/>
            </w:tcBorders>
          </w:tcPr>
          <w:p w14:paraId="19C0524A"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0221B136" w14:textId="77777777" w:rsidR="00A900AF" w:rsidRPr="003B1958" w:rsidRDefault="00A900AF" w:rsidP="00A900AF">
            <w:pPr>
              <w:rPr>
                <w:rFonts w:ascii="Book Antiqua" w:hAnsi="Book Antiqua" w:cs="Arial"/>
                <w:bCs/>
                <w:sz w:val="22"/>
                <w:szCs w:val="22"/>
              </w:rPr>
            </w:pPr>
            <w:r w:rsidRPr="003B1958">
              <w:rPr>
                <w:rFonts w:ascii="Book Antiqua" w:hAnsi="Book Antiqua" w:cs="Arial"/>
                <w:bCs/>
                <w:sz w:val="22"/>
                <w:szCs w:val="22"/>
              </w:rPr>
              <w:t>ITB 31.2</w:t>
            </w:r>
          </w:p>
        </w:tc>
        <w:tc>
          <w:tcPr>
            <w:tcW w:w="7200" w:type="dxa"/>
            <w:tcBorders>
              <w:left w:val="single" w:sz="4" w:space="0" w:color="auto"/>
            </w:tcBorders>
          </w:tcPr>
          <w:p w14:paraId="61980D4D" w14:textId="77777777" w:rsidR="00A900AF" w:rsidRPr="003B1958" w:rsidRDefault="00A900AF" w:rsidP="00A900AF">
            <w:pPr>
              <w:jc w:val="both"/>
              <w:rPr>
                <w:rFonts w:ascii="Book Antiqua" w:hAnsi="Book Antiqua" w:cs="Arial"/>
                <w:b/>
                <w:bCs/>
                <w:sz w:val="22"/>
                <w:szCs w:val="22"/>
              </w:rPr>
            </w:pPr>
            <w:r w:rsidRPr="003B1958">
              <w:rPr>
                <w:rFonts w:ascii="Book Antiqua" w:hAnsi="Book Antiqua" w:cs="Arial"/>
                <w:b/>
                <w:bCs/>
                <w:sz w:val="22"/>
                <w:szCs w:val="22"/>
              </w:rPr>
              <w:t>Replace the existing provisions with the following:</w:t>
            </w:r>
          </w:p>
          <w:p w14:paraId="21433505" w14:textId="77777777" w:rsidR="00A900AF" w:rsidRPr="003B1958" w:rsidRDefault="00A900AF" w:rsidP="00A900AF">
            <w:pPr>
              <w:jc w:val="both"/>
              <w:rPr>
                <w:rFonts w:ascii="Book Antiqua" w:hAnsi="Book Antiqua" w:cs="Arial"/>
                <w:b/>
                <w:bCs/>
                <w:sz w:val="22"/>
                <w:szCs w:val="22"/>
              </w:rPr>
            </w:pPr>
          </w:p>
          <w:p w14:paraId="2A55B677" w14:textId="77777777" w:rsidR="00A900AF" w:rsidRPr="003B1958" w:rsidRDefault="00A900AF" w:rsidP="00A900AF">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The Employer may request the Bidder to withdraw any of the deviations listed in the winning bid.</w:t>
            </w:r>
          </w:p>
          <w:p w14:paraId="3545CF2B" w14:textId="77777777" w:rsidR="00A900AF" w:rsidRPr="003B1958" w:rsidRDefault="00A900AF" w:rsidP="00A900AF">
            <w:pPr>
              <w:jc w:val="both"/>
              <w:rPr>
                <w:rFonts w:ascii="Book Antiqua" w:hAnsi="Book Antiqua" w:cs="Arial"/>
                <w:bCs/>
                <w:color w:val="000000"/>
                <w:sz w:val="22"/>
                <w:szCs w:val="22"/>
                <w:lang w:bidi="hi-IN"/>
              </w:rPr>
            </w:pPr>
          </w:p>
          <w:p w14:paraId="52297997" w14:textId="77777777" w:rsidR="00A900AF" w:rsidRPr="003B1958" w:rsidRDefault="00A900AF" w:rsidP="00A900AF">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w:t>
            </w:r>
            <w:r w:rsidRPr="003B1958">
              <w:rPr>
                <w:rFonts w:ascii="Book Antiqua" w:hAnsi="Book Antiqua" w:cs="Arial"/>
                <w:bCs/>
                <w:color w:val="000000"/>
                <w:sz w:val="22"/>
                <w:szCs w:val="22"/>
                <w:lang w:bidi="hi-IN"/>
              </w:rPr>
              <w:lastRenderedPageBreak/>
              <w:t xml:space="preserve">Envelope at the cost of withdrawal stated by him in the bid. In case the bidder does not withdraw the deviations proposed by him, if any, at the cost of withdrawal stated by him in the bid, his bid will be rejected and </w:t>
            </w:r>
            <w:r w:rsidRPr="003B1958">
              <w:rPr>
                <w:rFonts w:ascii="Book Antiqua" w:hAnsi="Book Antiqua" w:cs="Arial"/>
                <w:b/>
                <w:color w:val="000000"/>
                <w:sz w:val="22"/>
                <w:szCs w:val="22"/>
                <w:lang w:bidi="hi-IN"/>
              </w:rPr>
              <w:t>the bids submitted by such Bidder in future packages will be considered non-responsive in line with ITB 13.6</w:t>
            </w:r>
            <w:r w:rsidRPr="003B1958">
              <w:rPr>
                <w:rFonts w:ascii="Book Antiqua" w:hAnsi="Book Antiqua" w:cs="Arial"/>
                <w:bCs/>
                <w:color w:val="000000"/>
                <w:sz w:val="22"/>
                <w:szCs w:val="22"/>
                <w:lang w:bidi="hi-IN"/>
              </w:rPr>
              <w:t>.</w:t>
            </w:r>
          </w:p>
          <w:p w14:paraId="1C2A6EF3" w14:textId="77777777" w:rsidR="00A900AF" w:rsidRPr="003B1958" w:rsidRDefault="00A900AF" w:rsidP="00A900AF">
            <w:pPr>
              <w:jc w:val="both"/>
              <w:rPr>
                <w:rFonts w:ascii="Book Antiqua" w:hAnsi="Book Antiqua" w:cs="Arial"/>
                <w:bCs/>
                <w:color w:val="000000"/>
                <w:sz w:val="22"/>
                <w:szCs w:val="22"/>
                <w:lang w:bidi="hi-IN"/>
              </w:rPr>
            </w:pPr>
          </w:p>
          <w:p w14:paraId="48AA86BA" w14:textId="370CAE8D" w:rsidR="00A900AF" w:rsidRPr="003B1958" w:rsidRDefault="00A900AF" w:rsidP="00A900AF">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Bidder would be required to comply with all other requirements of the Bidding Documents except for those deviations which are accepted by the Employer.</w:t>
            </w:r>
          </w:p>
        </w:tc>
      </w:tr>
      <w:tr w:rsidR="00A900AF" w:rsidRPr="003B1958" w14:paraId="10B0E028" w14:textId="77777777" w:rsidTr="00265864">
        <w:trPr>
          <w:trHeight w:val="1115"/>
        </w:trPr>
        <w:tc>
          <w:tcPr>
            <w:tcW w:w="1080" w:type="dxa"/>
            <w:tcBorders>
              <w:right w:val="single" w:sz="4" w:space="0" w:color="auto"/>
            </w:tcBorders>
          </w:tcPr>
          <w:p w14:paraId="06B1BFA1"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4BFF2941" w14:textId="77777777" w:rsidR="00A900AF" w:rsidRPr="00B82F71" w:rsidRDefault="00A900AF" w:rsidP="00A900AF">
            <w:pPr>
              <w:rPr>
                <w:rFonts w:ascii="Book Antiqua" w:hAnsi="Book Antiqua" w:cs="Calibri"/>
                <w:sz w:val="22"/>
                <w:szCs w:val="22"/>
              </w:rPr>
            </w:pPr>
            <w:r w:rsidRPr="00B82F71">
              <w:rPr>
                <w:rFonts w:ascii="Book Antiqua" w:hAnsi="Book Antiqua" w:cs="Calibri"/>
                <w:sz w:val="22"/>
                <w:szCs w:val="22"/>
              </w:rPr>
              <w:t>ITB 31.4.1</w:t>
            </w:r>
          </w:p>
          <w:p w14:paraId="6C113DA1" w14:textId="77777777" w:rsidR="00A900AF" w:rsidRPr="003B1958" w:rsidRDefault="00A900AF" w:rsidP="00A900AF">
            <w:pPr>
              <w:rPr>
                <w:rFonts w:ascii="Book Antiqua" w:hAnsi="Book Antiqua" w:cs="Arial"/>
                <w:bCs/>
                <w:sz w:val="22"/>
                <w:szCs w:val="22"/>
              </w:rPr>
            </w:pPr>
          </w:p>
        </w:tc>
        <w:tc>
          <w:tcPr>
            <w:tcW w:w="7200" w:type="dxa"/>
            <w:tcBorders>
              <w:left w:val="single" w:sz="4" w:space="0" w:color="auto"/>
            </w:tcBorders>
          </w:tcPr>
          <w:p w14:paraId="16DE8B24" w14:textId="77777777" w:rsidR="00A900AF" w:rsidRPr="00B82F71" w:rsidRDefault="00A900AF" w:rsidP="00A900AF">
            <w:pPr>
              <w:jc w:val="both"/>
              <w:rPr>
                <w:rFonts w:ascii="Book Antiqua" w:hAnsi="Book Antiqua" w:cs="Calibri"/>
                <w:b/>
                <w:bCs/>
                <w:sz w:val="22"/>
                <w:szCs w:val="22"/>
              </w:rPr>
            </w:pPr>
            <w:r w:rsidRPr="00B82F71">
              <w:rPr>
                <w:rFonts w:ascii="Book Antiqua" w:hAnsi="Book Antiqua" w:cs="Calibri"/>
                <w:b/>
                <w:bCs/>
                <w:sz w:val="22"/>
                <w:szCs w:val="22"/>
              </w:rPr>
              <w:t>Replace ITB 31.4.1 with the following:</w:t>
            </w:r>
          </w:p>
          <w:p w14:paraId="728CA676" w14:textId="77777777" w:rsidR="00A900AF" w:rsidRPr="00B82F71" w:rsidRDefault="00A900AF" w:rsidP="00A900AF">
            <w:pPr>
              <w:jc w:val="both"/>
              <w:rPr>
                <w:rFonts w:ascii="Book Antiqua" w:hAnsi="Book Antiqua" w:cs="Calibri"/>
                <w:b/>
                <w:bCs/>
                <w:sz w:val="22"/>
                <w:szCs w:val="22"/>
              </w:rPr>
            </w:pPr>
          </w:p>
          <w:p w14:paraId="6C7647E4" w14:textId="322CF930" w:rsidR="00A900AF" w:rsidRPr="003B1958" w:rsidRDefault="00A900AF" w:rsidP="00A900AF">
            <w:pPr>
              <w:jc w:val="both"/>
              <w:rPr>
                <w:rFonts w:ascii="Book Antiqua" w:hAnsi="Book Antiqua" w:cs="Arial"/>
                <w:b/>
                <w:bCs/>
                <w:sz w:val="22"/>
                <w:szCs w:val="22"/>
              </w:rPr>
            </w:pPr>
            <w:r w:rsidRPr="00B82F71">
              <w:rPr>
                <w:rFonts w:ascii="Book Antiqua" w:hAnsi="Book Antiqua"/>
                <w:sz w:val="22"/>
                <w:szCs w:val="22"/>
              </w:rPr>
              <w:t xml:space="preserve">The award shall be made in one contract covering Civil </w:t>
            </w:r>
            <w:r>
              <w:rPr>
                <w:rFonts w:ascii="Book Antiqua" w:hAnsi="Book Antiqua"/>
                <w:sz w:val="22"/>
                <w:szCs w:val="22"/>
              </w:rPr>
              <w:t xml:space="preserve">works </w:t>
            </w:r>
            <w:r w:rsidRPr="00B82F71">
              <w:rPr>
                <w:rFonts w:ascii="Book Antiqua" w:hAnsi="Book Antiqua"/>
                <w:sz w:val="22"/>
                <w:szCs w:val="22"/>
              </w:rPr>
              <w:t>and other allied works</w:t>
            </w:r>
            <w:r>
              <w:rPr>
                <w:rFonts w:ascii="Book Antiqua" w:hAnsi="Book Antiqua"/>
                <w:sz w:val="22"/>
                <w:szCs w:val="22"/>
              </w:rPr>
              <w:t>.</w:t>
            </w:r>
            <w:r w:rsidRPr="00B82F71">
              <w:rPr>
                <w:rFonts w:ascii="Book Antiqua" w:hAnsi="Book Antiqua"/>
                <w:sz w:val="22"/>
                <w:szCs w:val="22"/>
              </w:rPr>
              <w:t xml:space="preserve"> </w:t>
            </w:r>
          </w:p>
        </w:tc>
      </w:tr>
      <w:tr w:rsidR="00A900AF" w:rsidRPr="003B1958" w14:paraId="17BEFC19" w14:textId="77777777" w:rsidTr="00265864">
        <w:trPr>
          <w:trHeight w:val="1115"/>
        </w:trPr>
        <w:tc>
          <w:tcPr>
            <w:tcW w:w="1080" w:type="dxa"/>
            <w:tcBorders>
              <w:right w:val="single" w:sz="4" w:space="0" w:color="auto"/>
            </w:tcBorders>
          </w:tcPr>
          <w:p w14:paraId="6EE1B353"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A900AF" w:rsidRPr="003B1958" w:rsidRDefault="00A900AF" w:rsidP="00A900AF">
            <w:pPr>
              <w:rPr>
                <w:rFonts w:ascii="Book Antiqua" w:hAnsi="Book Antiqua" w:cs="Arial"/>
                <w:sz w:val="22"/>
                <w:szCs w:val="22"/>
              </w:rPr>
            </w:pPr>
            <w:r w:rsidRPr="003B1958">
              <w:rPr>
                <w:rFonts w:ascii="Book Antiqua" w:hAnsi="Book Antiqua" w:cs="Arial"/>
                <w:sz w:val="22"/>
                <w:szCs w:val="22"/>
              </w:rPr>
              <w:t>ITB 35.1</w:t>
            </w:r>
          </w:p>
        </w:tc>
        <w:tc>
          <w:tcPr>
            <w:tcW w:w="7200" w:type="dxa"/>
            <w:tcBorders>
              <w:left w:val="single" w:sz="4" w:space="0" w:color="auto"/>
            </w:tcBorders>
          </w:tcPr>
          <w:p w14:paraId="77630F15" w14:textId="77777777" w:rsidR="00A900AF" w:rsidRPr="003B1958" w:rsidRDefault="00A900AF" w:rsidP="00A900AF">
            <w:pPr>
              <w:jc w:val="both"/>
              <w:rPr>
                <w:rFonts w:ascii="Book Antiqua" w:hAnsi="Book Antiqua" w:cs="Arial"/>
                <w:b/>
                <w:bCs/>
                <w:sz w:val="22"/>
                <w:szCs w:val="22"/>
              </w:rPr>
            </w:pPr>
            <w:r w:rsidRPr="003B1958">
              <w:rPr>
                <w:rFonts w:ascii="Book Antiqua" w:hAnsi="Book Antiqua" w:cs="Arial"/>
                <w:b/>
                <w:bCs/>
                <w:sz w:val="22"/>
                <w:szCs w:val="22"/>
              </w:rPr>
              <w:t>Replace the existing provisions with the following:</w:t>
            </w:r>
          </w:p>
          <w:p w14:paraId="2E4683C7" w14:textId="77777777" w:rsidR="00A900AF" w:rsidRPr="003B1958" w:rsidRDefault="00A900AF" w:rsidP="00A900AF">
            <w:pPr>
              <w:jc w:val="both"/>
              <w:rPr>
                <w:rFonts w:ascii="Book Antiqua" w:hAnsi="Book Antiqua" w:cs="Arial"/>
                <w:bCs/>
                <w:sz w:val="22"/>
                <w:szCs w:val="22"/>
              </w:rPr>
            </w:pPr>
          </w:p>
          <w:p w14:paraId="46443109" w14:textId="61BE4C82" w:rsidR="00A900AF" w:rsidRPr="003B1958" w:rsidRDefault="00A900AF" w:rsidP="00A900AF">
            <w:pPr>
              <w:jc w:val="both"/>
              <w:rPr>
                <w:rFonts w:ascii="Book Antiqua" w:hAnsi="Book Antiqua"/>
                <w:sz w:val="22"/>
                <w:szCs w:val="22"/>
              </w:rPr>
            </w:pPr>
            <w:r w:rsidRPr="003B1958">
              <w:rPr>
                <w:rFonts w:ascii="Book Antiqua" w:hAnsi="Book Antiqua"/>
                <w:sz w:val="22"/>
                <w:szCs w:val="22"/>
              </w:rPr>
              <w:t xml:space="preserve">Within twenty-eight (28) days after receipt of the Notification of Award, the successful Bidder shall furnish the performance security for </w:t>
            </w:r>
            <w:r>
              <w:rPr>
                <w:rFonts w:ascii="Book Antiqua" w:hAnsi="Book Antiqua"/>
                <w:b/>
                <w:bCs/>
                <w:sz w:val="22"/>
                <w:szCs w:val="22"/>
              </w:rPr>
              <w:t>10</w:t>
            </w:r>
            <w:r w:rsidRPr="003B1958">
              <w:rPr>
                <w:rFonts w:ascii="Book Antiqua" w:hAnsi="Book Antiqua"/>
                <w:b/>
                <w:bCs/>
                <w:sz w:val="22"/>
                <w:szCs w:val="22"/>
              </w:rPr>
              <w:t>% (T</w:t>
            </w:r>
            <w:r>
              <w:rPr>
                <w:rFonts w:ascii="Book Antiqua" w:hAnsi="Book Antiqua"/>
                <w:b/>
                <w:bCs/>
                <w:sz w:val="22"/>
                <w:szCs w:val="22"/>
              </w:rPr>
              <w:t>en</w:t>
            </w:r>
            <w:r w:rsidRPr="003B1958">
              <w:rPr>
                <w:rFonts w:ascii="Book Antiqua" w:hAnsi="Book Antiqua"/>
                <w:b/>
                <w:bCs/>
                <w:sz w:val="22"/>
                <w:szCs w:val="22"/>
              </w:rPr>
              <w:t xml:space="preserve"> percent)</w:t>
            </w:r>
            <w:r w:rsidRPr="003B1958">
              <w:rPr>
                <w:rFonts w:ascii="Book Antiqua" w:hAnsi="Book Antiqua"/>
                <w:sz w:val="22"/>
                <w:szCs w:val="22"/>
              </w:rPr>
              <w:t xml:space="preserve"> of the contract price plus additional performance securities, if any, in line with the requirement of Qualification Requirements, in the amount given in the BDS and in the forms provided in Section VI, Sample Forms and Procedures, of the Bidding Documents. The performance security of a joint venture shall be in the name of joint venture.</w:t>
            </w:r>
          </w:p>
          <w:p w14:paraId="411A0428" w14:textId="77777777" w:rsidR="00A900AF" w:rsidRPr="003B1958" w:rsidRDefault="00A900AF" w:rsidP="00A900AF">
            <w:pPr>
              <w:jc w:val="both"/>
              <w:rPr>
                <w:rFonts w:ascii="Book Antiqua" w:hAnsi="Book Antiqua"/>
                <w:sz w:val="22"/>
                <w:szCs w:val="22"/>
              </w:rPr>
            </w:pPr>
          </w:p>
          <w:p w14:paraId="76AC5501" w14:textId="17BD5A33" w:rsidR="00A900AF" w:rsidRPr="003B1958" w:rsidRDefault="00A900AF" w:rsidP="00A900AF">
            <w:pPr>
              <w:jc w:val="both"/>
              <w:rPr>
                <w:rFonts w:ascii="Book Antiqua" w:hAnsi="Book Antiqua"/>
                <w:sz w:val="22"/>
                <w:szCs w:val="22"/>
              </w:rPr>
            </w:pPr>
            <w:r w:rsidRPr="003B1958">
              <w:rPr>
                <w:rFonts w:ascii="Book Antiqua" w:hAnsi="Book Antiqua"/>
                <w:sz w:val="22"/>
                <w:szCs w:val="22"/>
              </w:rPr>
              <w:t xml:space="preserve">In addition to the Performance Security of </w:t>
            </w:r>
            <w:r>
              <w:rPr>
                <w:rFonts w:ascii="Book Antiqua" w:hAnsi="Book Antiqua"/>
                <w:sz w:val="22"/>
                <w:szCs w:val="22"/>
              </w:rPr>
              <w:t>10</w:t>
            </w:r>
            <w:r w:rsidRPr="003B1958">
              <w:rPr>
                <w:rFonts w:ascii="Book Antiqua" w:hAnsi="Book Antiqua"/>
                <w:sz w:val="22"/>
                <w:szCs w:val="22"/>
              </w:rPr>
              <w:t>% of the Contract Price, the successful bidder is required to furnish additional performance security(ies), if applicable, as per the Technical Specification.</w:t>
            </w:r>
          </w:p>
          <w:p w14:paraId="0CA10163" w14:textId="53BAE98F" w:rsidR="00A900AF" w:rsidRPr="003B1958" w:rsidRDefault="00A900AF" w:rsidP="00A900AF">
            <w:pPr>
              <w:jc w:val="both"/>
              <w:rPr>
                <w:rFonts w:ascii="Book Antiqua" w:hAnsi="Book Antiqua" w:cs="Arial"/>
                <w:sz w:val="22"/>
                <w:szCs w:val="22"/>
              </w:rPr>
            </w:pPr>
          </w:p>
        </w:tc>
      </w:tr>
      <w:tr w:rsidR="00A900AF" w:rsidRPr="003B1958" w14:paraId="1791CF95" w14:textId="77777777" w:rsidTr="00265864">
        <w:trPr>
          <w:trHeight w:val="1115"/>
        </w:trPr>
        <w:tc>
          <w:tcPr>
            <w:tcW w:w="1080" w:type="dxa"/>
            <w:tcBorders>
              <w:right w:val="single" w:sz="4" w:space="0" w:color="auto"/>
            </w:tcBorders>
          </w:tcPr>
          <w:p w14:paraId="14DA095A" w14:textId="77777777" w:rsidR="00A900AF" w:rsidRPr="003B1958" w:rsidRDefault="00A900AF" w:rsidP="00A900AF">
            <w:pPr>
              <w:numPr>
                <w:ilvl w:val="0"/>
                <w:numId w:val="1"/>
              </w:numPr>
              <w:jc w:val="both"/>
              <w:rPr>
                <w:rFonts w:ascii="Book Antiqua" w:hAnsi="Book Antiqua" w:cs="Arial"/>
                <w:sz w:val="22"/>
                <w:szCs w:val="22"/>
              </w:rPr>
            </w:pPr>
          </w:p>
        </w:tc>
        <w:tc>
          <w:tcPr>
            <w:tcW w:w="1440" w:type="dxa"/>
            <w:tcBorders>
              <w:right w:val="single" w:sz="4" w:space="0" w:color="auto"/>
            </w:tcBorders>
          </w:tcPr>
          <w:p w14:paraId="0BA57300" w14:textId="77777777" w:rsidR="00A900AF" w:rsidRPr="003B1958" w:rsidRDefault="00A900AF" w:rsidP="00A900AF">
            <w:pPr>
              <w:rPr>
                <w:rFonts w:ascii="Book Antiqua" w:hAnsi="Book Antiqua" w:cs="Arial"/>
                <w:bCs/>
                <w:sz w:val="22"/>
                <w:szCs w:val="22"/>
              </w:rPr>
            </w:pPr>
            <w:r w:rsidRPr="003B1958">
              <w:rPr>
                <w:rFonts w:ascii="Book Antiqua" w:hAnsi="Book Antiqua" w:cs="Arial"/>
                <w:bCs/>
                <w:sz w:val="22"/>
                <w:szCs w:val="22"/>
              </w:rPr>
              <w:t>ITB 35.2</w:t>
            </w:r>
          </w:p>
        </w:tc>
        <w:tc>
          <w:tcPr>
            <w:tcW w:w="7200" w:type="dxa"/>
            <w:tcBorders>
              <w:left w:val="single" w:sz="4" w:space="0" w:color="auto"/>
            </w:tcBorders>
          </w:tcPr>
          <w:p w14:paraId="39BF074B" w14:textId="70878828" w:rsidR="00A900AF" w:rsidRPr="003B1958" w:rsidRDefault="00A900AF" w:rsidP="00A900AF">
            <w:pPr>
              <w:jc w:val="both"/>
              <w:rPr>
                <w:rFonts w:ascii="Book Antiqua" w:hAnsi="Book Antiqua"/>
                <w:b/>
                <w:bCs/>
                <w:sz w:val="22"/>
                <w:szCs w:val="22"/>
              </w:rPr>
            </w:pPr>
            <w:r w:rsidRPr="003B1958">
              <w:rPr>
                <w:rFonts w:ascii="Book Antiqua" w:hAnsi="Book Antiqua"/>
                <w:b/>
                <w:bCs/>
                <w:sz w:val="22"/>
                <w:szCs w:val="22"/>
              </w:rPr>
              <w:t>Replace ITB 35.2 with the following:</w:t>
            </w:r>
          </w:p>
          <w:p w14:paraId="1A7F646A" w14:textId="77777777" w:rsidR="00A900AF" w:rsidRPr="003B1958" w:rsidRDefault="00A900AF" w:rsidP="00A900AF">
            <w:pPr>
              <w:jc w:val="both"/>
              <w:rPr>
                <w:rFonts w:ascii="Book Antiqua" w:hAnsi="Book Antiqua"/>
                <w:b/>
                <w:bCs/>
                <w:sz w:val="22"/>
                <w:szCs w:val="22"/>
              </w:rPr>
            </w:pPr>
          </w:p>
          <w:p w14:paraId="65398E68" w14:textId="77777777" w:rsidR="00A900AF" w:rsidRPr="003B1958" w:rsidRDefault="00A900AF" w:rsidP="00A900AF">
            <w:pPr>
              <w:jc w:val="both"/>
              <w:rPr>
                <w:rFonts w:ascii="Book Antiqua" w:hAnsi="Book Antiqua" w:cs="Arial"/>
                <w:bCs/>
                <w:color w:val="000000"/>
                <w:sz w:val="22"/>
                <w:szCs w:val="22"/>
                <w:lang w:bidi="hi-IN"/>
              </w:rPr>
            </w:pPr>
            <w:r w:rsidRPr="003B1958">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3B1958">
              <w:rPr>
                <w:rFonts w:ascii="Book Antiqua" w:hAnsi="Book Antiqua" w:cs="Arial"/>
                <w:b/>
                <w:color w:val="000000"/>
                <w:sz w:val="22"/>
                <w:szCs w:val="22"/>
                <w:lang w:bidi="hi-IN"/>
              </w:rPr>
              <w:t>bids submitted by such Bidder in future packages shall be considered non-responsive in line with ITB 13.6</w:t>
            </w:r>
            <w:r w:rsidRPr="003B1958">
              <w:rPr>
                <w:rFonts w:ascii="Book Antiqua" w:hAnsi="Book Antiqua" w:cs="Arial"/>
                <w:bCs/>
                <w:color w:val="000000"/>
                <w:sz w:val="22"/>
                <w:szCs w:val="22"/>
                <w:lang w:bidi="hi-IN"/>
              </w:rPr>
              <w:t>, in which event the Employer may make the award to the next lowest evaluated Bidder or call for new bids.</w:t>
            </w:r>
          </w:p>
          <w:p w14:paraId="6C190997" w14:textId="77777777" w:rsidR="00A900AF" w:rsidRPr="003B1958" w:rsidRDefault="00A900AF" w:rsidP="00A900AF">
            <w:pPr>
              <w:jc w:val="both"/>
              <w:rPr>
                <w:rFonts w:ascii="Book Antiqua" w:hAnsi="Book Antiqua" w:cs="Arial"/>
                <w:bCs/>
                <w:sz w:val="22"/>
                <w:szCs w:val="22"/>
              </w:rPr>
            </w:pPr>
          </w:p>
        </w:tc>
      </w:tr>
      <w:tr w:rsidR="00A900AF" w:rsidRPr="003B1958" w14:paraId="721A0AB8" w14:textId="77777777" w:rsidTr="00113BB3">
        <w:trPr>
          <w:trHeight w:val="1115"/>
        </w:trPr>
        <w:tc>
          <w:tcPr>
            <w:tcW w:w="1080" w:type="dxa"/>
            <w:tcBorders>
              <w:right w:val="single" w:sz="4" w:space="0" w:color="auto"/>
            </w:tcBorders>
          </w:tcPr>
          <w:p w14:paraId="4303A59D" w14:textId="77777777" w:rsidR="00A900AF" w:rsidRPr="003B1958" w:rsidRDefault="00A900AF" w:rsidP="00A900AF">
            <w:pPr>
              <w:numPr>
                <w:ilvl w:val="0"/>
                <w:numId w:val="1"/>
              </w:numPr>
              <w:jc w:val="both"/>
              <w:rPr>
                <w:rFonts w:ascii="Book Antiqua" w:hAnsi="Book Antiqua" w:cs="Arial"/>
                <w:sz w:val="22"/>
                <w:szCs w:val="22"/>
              </w:rPr>
            </w:pPr>
          </w:p>
        </w:tc>
        <w:tc>
          <w:tcPr>
            <w:tcW w:w="8640" w:type="dxa"/>
            <w:gridSpan w:val="2"/>
          </w:tcPr>
          <w:p w14:paraId="384B4565" w14:textId="77777777" w:rsidR="00A900AF" w:rsidRPr="003B1958" w:rsidRDefault="00A900AF" w:rsidP="00A900AF">
            <w:pPr>
              <w:ind w:right="-540"/>
              <w:jc w:val="both"/>
              <w:rPr>
                <w:rFonts w:ascii="Book Antiqua" w:hAnsi="Book Antiqua" w:cs="Arial"/>
                <w:b/>
                <w:bCs/>
                <w:color w:val="FF0000"/>
                <w:sz w:val="22"/>
                <w:szCs w:val="22"/>
                <w:lang w:val="en-GB"/>
              </w:rPr>
            </w:pPr>
            <w:r w:rsidRPr="003B1958">
              <w:rPr>
                <w:rFonts w:ascii="Book Antiqua" w:hAnsi="Book Antiqua" w:cs="Arial"/>
                <w:b/>
                <w:bCs/>
                <w:color w:val="FF0000"/>
                <w:sz w:val="22"/>
                <w:szCs w:val="22"/>
                <w:u w:val="single"/>
                <w:lang w:val="en-GB"/>
              </w:rPr>
              <w:t>Note-</w:t>
            </w:r>
            <w:r w:rsidRPr="003B1958">
              <w:rPr>
                <w:rFonts w:ascii="Book Antiqua" w:hAnsi="Book Antiqua" w:cs="Arial"/>
                <w:b/>
                <w:bCs/>
                <w:color w:val="FF0000"/>
                <w:sz w:val="22"/>
                <w:szCs w:val="22"/>
                <w:lang w:val="en-GB"/>
              </w:rPr>
              <w:tab/>
            </w:r>
            <w:r w:rsidRPr="003B1958">
              <w:rPr>
                <w:rFonts w:ascii="Book Antiqua" w:hAnsi="Book Antiqua"/>
                <w:color w:val="FF0000"/>
                <w:spacing w:val="-2"/>
                <w:sz w:val="22"/>
                <w:szCs w:val="22"/>
              </w:rPr>
              <w:t>At the time of submission of the bid, Bidders are required to make sure that:</w:t>
            </w:r>
          </w:p>
          <w:p w14:paraId="3AB218B2" w14:textId="77777777" w:rsidR="00A900AF" w:rsidRPr="003B1958" w:rsidRDefault="00A900AF" w:rsidP="00A900AF">
            <w:pPr>
              <w:rPr>
                <w:rFonts w:ascii="Book Antiqua" w:hAnsi="Book Antiqua" w:cs="Arial"/>
                <w:b/>
                <w:bCs/>
                <w:color w:val="FF0000"/>
                <w:sz w:val="22"/>
                <w:szCs w:val="22"/>
                <w:lang w:val="en-GB"/>
              </w:rPr>
            </w:pPr>
          </w:p>
          <w:p w14:paraId="5D6A38CF" w14:textId="77777777" w:rsidR="00A900AF" w:rsidRPr="003B1958" w:rsidRDefault="00A900AF" w:rsidP="00A900AF">
            <w:pPr>
              <w:pStyle w:val="ListParagraph"/>
              <w:numPr>
                <w:ilvl w:val="0"/>
                <w:numId w:val="15"/>
              </w:numPr>
              <w:ind w:left="1170" w:right="-20" w:hanging="450"/>
              <w:jc w:val="both"/>
              <w:rPr>
                <w:rFonts w:ascii="Book Antiqua" w:hAnsi="Book Antiqua"/>
                <w:color w:val="FF0000"/>
                <w:spacing w:val="-2"/>
                <w:sz w:val="22"/>
                <w:szCs w:val="22"/>
              </w:rPr>
            </w:pPr>
            <w:r w:rsidRPr="003B1958">
              <w:rPr>
                <w:rFonts w:ascii="Book Antiqua" w:hAnsi="Book Antiqua"/>
                <w:color w:val="FF0000"/>
                <w:spacing w:val="-2"/>
                <w:sz w:val="22"/>
                <w:szCs w:val="22"/>
              </w:rPr>
              <w:t xml:space="preserve">The </w:t>
            </w:r>
            <w:bookmarkStart w:id="1" w:name="_Hlk78535697"/>
            <w:r w:rsidRPr="003B1958">
              <w:rPr>
                <w:rFonts w:ascii="Book Antiqua" w:hAnsi="Book Antiqua"/>
                <w:color w:val="FF0000"/>
                <w:spacing w:val="-2"/>
                <w:sz w:val="22"/>
                <w:szCs w:val="22"/>
              </w:rPr>
              <w:t xml:space="preserve">First Envelope excel with file named </w:t>
            </w:r>
            <w:r w:rsidRPr="003B1958">
              <w:rPr>
                <w:rFonts w:ascii="Book Antiqua" w:hAnsi="Book Antiqua"/>
                <w:b/>
                <w:bCs/>
                <w:color w:val="FF0000"/>
                <w:spacing w:val="-2"/>
                <w:sz w:val="22"/>
                <w:szCs w:val="22"/>
              </w:rPr>
              <w:t xml:space="preserve">“First Envelope and Bid Forms” </w:t>
            </w:r>
            <w:r w:rsidRPr="003B1958">
              <w:rPr>
                <w:rFonts w:ascii="Book Antiqua" w:hAnsi="Book Antiqua"/>
                <w:color w:val="FF0000"/>
                <w:spacing w:val="-2"/>
                <w:sz w:val="22"/>
                <w:szCs w:val="22"/>
              </w:rPr>
              <w:t>must be uploaded alongwith the bid</w:t>
            </w:r>
            <w:bookmarkEnd w:id="1"/>
            <w:r w:rsidRPr="003B1958">
              <w:rPr>
                <w:rFonts w:ascii="Book Antiqua" w:hAnsi="Book Antiqua"/>
                <w:color w:val="FF0000"/>
                <w:spacing w:val="-2"/>
                <w:sz w:val="22"/>
                <w:szCs w:val="22"/>
              </w:rPr>
              <w:t xml:space="preserve">. </w:t>
            </w:r>
          </w:p>
          <w:p w14:paraId="3FC06CB6" w14:textId="77777777" w:rsidR="00A900AF" w:rsidRPr="003B1958" w:rsidRDefault="00A900AF" w:rsidP="00A900AF">
            <w:pPr>
              <w:rPr>
                <w:rFonts w:ascii="Book Antiqua" w:hAnsi="Book Antiqua" w:cs="Arial"/>
                <w:b/>
                <w:bCs/>
                <w:sz w:val="22"/>
                <w:szCs w:val="22"/>
                <w:lang w:val="en-GB"/>
              </w:rPr>
            </w:pPr>
          </w:p>
          <w:p w14:paraId="54174CF8" w14:textId="77777777" w:rsidR="00A900AF" w:rsidRPr="003B1958" w:rsidRDefault="00A900AF" w:rsidP="00A900AF">
            <w:pPr>
              <w:jc w:val="both"/>
              <w:rPr>
                <w:rFonts w:ascii="Book Antiqua" w:hAnsi="Book Antiqua" w:cs="Arial"/>
                <w:b/>
                <w:bCs/>
                <w:color w:val="FF0000"/>
                <w:sz w:val="22"/>
                <w:szCs w:val="22"/>
                <w:lang w:val="en-GB"/>
              </w:rPr>
            </w:pPr>
            <w:r w:rsidRPr="003B1958">
              <w:rPr>
                <w:rFonts w:ascii="Book Antiqua" w:hAnsi="Book Antiqua" w:cs="Arial"/>
                <w:b/>
                <w:bCs/>
                <w:color w:val="FF0000"/>
                <w:sz w:val="22"/>
                <w:szCs w:val="22"/>
                <w:lang w:val="en-GB"/>
              </w:rPr>
              <w:t>As per the provisions of the portal, it is mandatory to upload aforesaid excel files with name as indicated above (</w:t>
            </w:r>
            <w:r w:rsidRPr="003B1958">
              <w:rPr>
                <w:rFonts w:ascii="Book Antiqua" w:hAnsi="Book Antiqua" w:cs="Arial"/>
                <w:b/>
                <w:bCs/>
                <w:i/>
                <w:iCs/>
                <w:color w:val="FF0000"/>
                <w:sz w:val="22"/>
                <w:szCs w:val="22"/>
                <w:lang w:val="en-GB"/>
              </w:rPr>
              <w:t xml:space="preserve">Bidders may refer user manuals at the portal </w:t>
            </w:r>
            <w:hyperlink r:id="rId14" w:history="1">
              <w:r w:rsidRPr="003B1958">
                <w:rPr>
                  <w:rStyle w:val="Hyperlink"/>
                  <w:rFonts w:ascii="Book Antiqua" w:hAnsi="Book Antiqua" w:cs="Arial"/>
                  <w:b/>
                  <w:bCs/>
                  <w:i/>
                  <w:iCs/>
                  <w:color w:val="FF0000"/>
                  <w:sz w:val="22"/>
                  <w:szCs w:val="22"/>
                  <w:lang w:val="en-GB"/>
                </w:rPr>
                <w:t>https://etender.powergrid.in</w:t>
              </w:r>
            </w:hyperlink>
            <w:r w:rsidRPr="003B1958">
              <w:rPr>
                <w:rFonts w:ascii="Book Antiqua" w:hAnsi="Book Antiqua" w:cs="Arial"/>
                <w:b/>
                <w:bCs/>
                <w:i/>
                <w:iCs/>
                <w:color w:val="FF0000"/>
                <w:sz w:val="22"/>
                <w:szCs w:val="22"/>
                <w:lang w:val="en-GB"/>
              </w:rPr>
              <w:t xml:space="preserve"> regarding submission of bid</w:t>
            </w:r>
            <w:r w:rsidRPr="003B1958">
              <w:rPr>
                <w:rFonts w:ascii="Book Antiqua" w:hAnsi="Book Antiqua" w:cs="Arial"/>
                <w:b/>
                <w:bCs/>
                <w:color w:val="FF0000"/>
                <w:sz w:val="22"/>
                <w:szCs w:val="22"/>
                <w:lang w:val="en-GB"/>
              </w:rPr>
              <w:t xml:space="preserve">). </w:t>
            </w:r>
          </w:p>
          <w:p w14:paraId="497D9716" w14:textId="77777777" w:rsidR="00A900AF" w:rsidRPr="003B1958" w:rsidRDefault="00A900AF" w:rsidP="00A900AF">
            <w:pPr>
              <w:jc w:val="both"/>
              <w:rPr>
                <w:rFonts w:ascii="Book Antiqua" w:hAnsi="Book Antiqua"/>
                <w:b/>
                <w:bCs/>
                <w:sz w:val="22"/>
                <w:szCs w:val="22"/>
              </w:rPr>
            </w:pPr>
          </w:p>
        </w:tc>
      </w:tr>
    </w:tbl>
    <w:p w14:paraId="192F0926" w14:textId="1B92433B" w:rsidR="00825EEF" w:rsidRPr="003B1958" w:rsidRDefault="00825EEF" w:rsidP="003B1958">
      <w:pPr>
        <w:rPr>
          <w:rFonts w:ascii="Book Antiqua" w:hAnsi="Book Antiqua" w:cs="Arial"/>
          <w:b/>
          <w:bCs/>
          <w:sz w:val="22"/>
          <w:szCs w:val="22"/>
          <w:lang w:val="en-GB"/>
        </w:rPr>
      </w:pPr>
    </w:p>
    <w:p w14:paraId="43EB0A53" w14:textId="77777777" w:rsidR="009D06AA" w:rsidRPr="003B1958" w:rsidRDefault="00F24D68" w:rsidP="003B1958">
      <w:pPr>
        <w:jc w:val="center"/>
        <w:rPr>
          <w:rFonts w:ascii="Book Antiqua" w:hAnsi="Book Antiqua" w:cs="Arial"/>
          <w:b/>
          <w:sz w:val="22"/>
          <w:szCs w:val="22"/>
        </w:rPr>
      </w:pPr>
      <w:r w:rsidRPr="003B1958">
        <w:rPr>
          <w:rFonts w:ascii="Book Antiqua" w:hAnsi="Book Antiqua" w:cs="Arial"/>
          <w:b/>
          <w:bCs/>
          <w:sz w:val="22"/>
          <w:szCs w:val="22"/>
          <w:lang w:val="en-GB"/>
        </w:rPr>
        <w:lastRenderedPageBreak/>
        <w:t xml:space="preserve">----- </w:t>
      </w:r>
      <w:r w:rsidRPr="003B1958">
        <w:rPr>
          <w:rFonts w:ascii="Book Antiqua" w:hAnsi="Book Antiqua" w:cs="Arial"/>
          <w:b/>
          <w:bCs/>
          <w:i/>
          <w:iCs/>
          <w:sz w:val="22"/>
          <w:szCs w:val="22"/>
          <w:lang w:val="en-GB"/>
        </w:rPr>
        <w:t xml:space="preserve">End of Section-III (BDS) </w:t>
      </w:r>
      <w:r w:rsidRPr="003B1958">
        <w:rPr>
          <w:rFonts w:ascii="Book Antiqua" w:hAnsi="Book Antiqua" w:cs="Arial"/>
          <w:b/>
          <w:bCs/>
          <w:sz w:val="22"/>
          <w:szCs w:val="22"/>
          <w:lang w:val="en-GB"/>
        </w:rPr>
        <w:t>--</w:t>
      </w:r>
    </w:p>
    <w:sectPr w:rsidR="009D06AA" w:rsidRPr="003B1958" w:rsidSect="00F05DDD">
      <w:footerReference w:type="default" r:id="rId1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DD06E" w14:textId="77777777" w:rsidR="00EA7843" w:rsidRDefault="00EA7843">
      <w:r>
        <w:separator/>
      </w:r>
    </w:p>
  </w:endnote>
  <w:endnote w:type="continuationSeparator" w:id="0">
    <w:p w14:paraId="2DEFDC4F" w14:textId="77777777" w:rsidR="00EA7843" w:rsidRDefault="00EA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094A0" w14:textId="77777777" w:rsidR="00857A33" w:rsidRPr="000C118C" w:rsidRDefault="00857A33"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1205D" w14:textId="77777777" w:rsidR="00857A33" w:rsidRPr="00D95E33" w:rsidRDefault="00857A33" w:rsidP="00426A50">
    <w:pPr>
      <w:pStyle w:val="Footer"/>
      <w:tabs>
        <w:tab w:val="clear" w:pos="8640"/>
        <w:tab w:val="right" w:pos="9000"/>
      </w:tabs>
      <w:rPr>
        <w:rFonts w:ascii="Book Antiqua" w:hAnsi="Book Antiqua"/>
        <w:b/>
        <w:bCs/>
        <w:sz w:val="22"/>
        <w:szCs w:val="22"/>
      </w:rPr>
    </w:pPr>
  </w:p>
  <w:tbl>
    <w:tblPr>
      <w:tblW w:w="9621" w:type="dxa"/>
      <w:tblLook w:val="04A0" w:firstRow="1" w:lastRow="0" w:firstColumn="1" w:lastColumn="0" w:noHBand="0" w:noVBand="1"/>
    </w:tblPr>
    <w:tblGrid>
      <w:gridCol w:w="3369"/>
      <w:gridCol w:w="4659"/>
      <w:gridCol w:w="1593"/>
    </w:tblGrid>
    <w:tr w:rsidR="00857A33" w:rsidRPr="00D95E33" w14:paraId="439131F3" w14:textId="77777777" w:rsidTr="00970CF5">
      <w:tc>
        <w:tcPr>
          <w:tcW w:w="3369" w:type="dxa"/>
        </w:tcPr>
        <w:p w14:paraId="4CE38340" w14:textId="77777777" w:rsidR="00857A33" w:rsidRPr="00D95E33" w:rsidRDefault="00857A33" w:rsidP="00D06281">
          <w:pPr>
            <w:pStyle w:val="Footer"/>
            <w:tabs>
              <w:tab w:val="clear" w:pos="8640"/>
              <w:tab w:val="right" w:pos="9000"/>
            </w:tabs>
            <w:rPr>
              <w:rFonts w:ascii="Book Antiqua" w:hAnsi="Book Antiqua"/>
              <w:b/>
              <w:bCs/>
              <w:sz w:val="22"/>
              <w:szCs w:val="22"/>
            </w:rPr>
          </w:pPr>
          <w:r w:rsidRPr="00D95E33">
            <w:rPr>
              <w:rFonts w:ascii="Book Antiqua" w:hAnsi="Book Antiqua"/>
              <w:b/>
              <w:bCs/>
              <w:sz w:val="22"/>
              <w:szCs w:val="22"/>
            </w:rPr>
            <w:t xml:space="preserve">Section – III: Bid Data Sheets  </w:t>
          </w:r>
        </w:p>
        <w:p w14:paraId="4F2F102E" w14:textId="77777777" w:rsidR="00857A33" w:rsidRPr="00D95E33" w:rsidRDefault="00857A33" w:rsidP="00D06281">
          <w:pPr>
            <w:pStyle w:val="Footer"/>
            <w:tabs>
              <w:tab w:val="clear" w:pos="8640"/>
              <w:tab w:val="right" w:pos="9000"/>
            </w:tabs>
            <w:rPr>
              <w:rFonts w:ascii="Book Antiqua" w:hAnsi="Book Antiqua"/>
              <w:b/>
              <w:bCs/>
              <w:sz w:val="22"/>
              <w:szCs w:val="22"/>
            </w:rPr>
          </w:pPr>
        </w:p>
      </w:tc>
      <w:tc>
        <w:tcPr>
          <w:tcW w:w="4659" w:type="dxa"/>
        </w:tcPr>
        <w:p w14:paraId="5B8C9E0F" w14:textId="541DB2EB" w:rsidR="00857A33" w:rsidRPr="00D95E33" w:rsidRDefault="00857A33" w:rsidP="008D29CE">
          <w:pPr>
            <w:pStyle w:val="Footer"/>
            <w:tabs>
              <w:tab w:val="clear" w:pos="8640"/>
              <w:tab w:val="right" w:pos="9000"/>
            </w:tabs>
            <w:jc w:val="center"/>
            <w:rPr>
              <w:rFonts w:ascii="Book Antiqua" w:hAnsi="Book Antiqua"/>
              <w:b/>
              <w:bCs/>
              <w:sz w:val="22"/>
              <w:szCs w:val="22"/>
            </w:rPr>
          </w:pPr>
        </w:p>
      </w:tc>
      <w:tc>
        <w:tcPr>
          <w:tcW w:w="1593" w:type="dxa"/>
        </w:tcPr>
        <w:p w14:paraId="3C988E20" w14:textId="3EEB3C2F" w:rsidR="00857A33" w:rsidRPr="00D95E33" w:rsidRDefault="00857A33" w:rsidP="00D66ED7">
          <w:pPr>
            <w:pStyle w:val="Footer"/>
            <w:tabs>
              <w:tab w:val="clear" w:pos="8640"/>
              <w:tab w:val="right" w:pos="9000"/>
            </w:tabs>
            <w:jc w:val="center"/>
            <w:rPr>
              <w:rFonts w:ascii="Book Antiqua" w:hAnsi="Book Antiqua"/>
              <w:b/>
              <w:bCs/>
              <w:sz w:val="22"/>
              <w:szCs w:val="22"/>
            </w:rPr>
          </w:pPr>
          <w:r w:rsidRPr="00D95E33">
            <w:rPr>
              <w:rFonts w:ascii="Book Antiqua" w:hAnsi="Book Antiqua"/>
              <w:b/>
              <w:bCs/>
              <w:sz w:val="22"/>
              <w:szCs w:val="22"/>
            </w:rPr>
            <w:t xml:space="preserve">         Page  </w:t>
          </w:r>
          <w:r w:rsidRPr="00D95E33">
            <w:rPr>
              <w:rStyle w:val="PageNumber"/>
              <w:rFonts w:ascii="Book Antiqua" w:hAnsi="Book Antiqua"/>
              <w:b/>
              <w:bCs/>
              <w:sz w:val="22"/>
              <w:szCs w:val="22"/>
            </w:rPr>
            <w:fldChar w:fldCharType="begin"/>
          </w:r>
          <w:r w:rsidRPr="00D95E33">
            <w:rPr>
              <w:rStyle w:val="PageNumber"/>
              <w:rFonts w:ascii="Book Antiqua" w:hAnsi="Book Antiqua"/>
              <w:b/>
              <w:bCs/>
              <w:sz w:val="22"/>
              <w:szCs w:val="22"/>
            </w:rPr>
            <w:instrText xml:space="preserve"> PAGE </w:instrText>
          </w:r>
          <w:r w:rsidRPr="00D95E33">
            <w:rPr>
              <w:rStyle w:val="PageNumber"/>
              <w:rFonts w:ascii="Book Antiqua" w:hAnsi="Book Antiqua"/>
              <w:b/>
              <w:bCs/>
              <w:sz w:val="22"/>
              <w:szCs w:val="22"/>
            </w:rPr>
            <w:fldChar w:fldCharType="separate"/>
          </w:r>
          <w:r w:rsidRPr="00D95E33">
            <w:rPr>
              <w:rStyle w:val="PageNumber"/>
              <w:rFonts w:ascii="Book Antiqua" w:hAnsi="Book Antiqua"/>
              <w:b/>
              <w:bCs/>
              <w:noProof/>
              <w:sz w:val="22"/>
              <w:szCs w:val="22"/>
            </w:rPr>
            <w:t>12</w:t>
          </w:r>
          <w:r w:rsidRPr="00D95E33">
            <w:rPr>
              <w:rStyle w:val="PageNumber"/>
              <w:rFonts w:ascii="Book Antiqua" w:hAnsi="Book Antiqua"/>
              <w:b/>
              <w:bCs/>
              <w:sz w:val="22"/>
              <w:szCs w:val="22"/>
            </w:rPr>
            <w:fldChar w:fldCharType="end"/>
          </w:r>
        </w:p>
      </w:tc>
    </w:tr>
  </w:tbl>
  <w:p w14:paraId="34360654" w14:textId="77777777" w:rsidR="00857A33" w:rsidRPr="004253C8" w:rsidRDefault="00857A33"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93D25" w14:textId="77777777" w:rsidR="00EA7843" w:rsidRDefault="00EA7843">
      <w:r>
        <w:separator/>
      </w:r>
    </w:p>
  </w:footnote>
  <w:footnote w:type="continuationSeparator" w:id="0">
    <w:p w14:paraId="7A66A1AE" w14:textId="77777777" w:rsidR="00EA7843" w:rsidRDefault="00EA7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F41BD8"/>
    <w:multiLevelType w:val="hybridMultilevel"/>
    <w:tmpl w:val="B080C74E"/>
    <w:lvl w:ilvl="0" w:tplc="0952FF84">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5336A5"/>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37033"/>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546460"/>
    <w:multiLevelType w:val="hybridMultilevel"/>
    <w:tmpl w:val="1A78EA70"/>
    <w:lvl w:ilvl="0" w:tplc="3BA0CB72">
      <w:start w:val="8"/>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B3F2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8C18D2"/>
    <w:multiLevelType w:val="hybridMultilevel"/>
    <w:tmpl w:val="CB528FC6"/>
    <w:lvl w:ilvl="0" w:tplc="48AA00AE">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D06542"/>
    <w:multiLevelType w:val="hybridMultilevel"/>
    <w:tmpl w:val="AF003A66"/>
    <w:lvl w:ilvl="0" w:tplc="4EE6204C">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1CB0DB96"/>
    <w:lvl w:ilvl="0" w:tplc="AA7E2C9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D6BBF"/>
    <w:multiLevelType w:val="hybridMultilevel"/>
    <w:tmpl w:val="BBB47C3A"/>
    <w:lvl w:ilvl="0" w:tplc="FEE8C994">
      <w:start w:val="1"/>
      <w:numFmt w:val="lowerRoman"/>
      <w:lvlText w:val="(%1)"/>
      <w:lvlJc w:val="left"/>
      <w:pPr>
        <w:ind w:left="1440" w:hanging="360"/>
      </w:pPr>
      <w:rPr>
        <w:rFonts w:ascii="Book Antiqua" w:hAnsi="Book Antiqua" w:cs="Times New Roman" w:hint="default"/>
        <w:b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D059A2"/>
    <w:multiLevelType w:val="hybridMultilevel"/>
    <w:tmpl w:val="CEE0229A"/>
    <w:lvl w:ilvl="0" w:tplc="0226AFAC">
      <w:start w:val="1"/>
      <w:numFmt w:val="upperLetter"/>
      <w:lvlText w:val="%1."/>
      <w:lvlJc w:val="left"/>
      <w:pPr>
        <w:ind w:left="1177" w:hanging="360"/>
      </w:pPr>
      <w:rPr>
        <w:rFonts w:ascii="Book Antiqua" w:hAnsi="Book Antiqua" w:cs="Arial" w:hint="default"/>
        <w:b/>
        <w:sz w:val="22"/>
      </w:rPr>
    </w:lvl>
    <w:lvl w:ilvl="1" w:tplc="40090019" w:tentative="1">
      <w:start w:val="1"/>
      <w:numFmt w:val="lowerLetter"/>
      <w:lvlText w:val="%2."/>
      <w:lvlJc w:val="left"/>
      <w:pPr>
        <w:ind w:left="1897" w:hanging="360"/>
      </w:pPr>
    </w:lvl>
    <w:lvl w:ilvl="2" w:tplc="4009001B" w:tentative="1">
      <w:start w:val="1"/>
      <w:numFmt w:val="lowerRoman"/>
      <w:lvlText w:val="%3."/>
      <w:lvlJc w:val="right"/>
      <w:pPr>
        <w:ind w:left="2617" w:hanging="180"/>
      </w:pPr>
    </w:lvl>
    <w:lvl w:ilvl="3" w:tplc="4009000F" w:tentative="1">
      <w:start w:val="1"/>
      <w:numFmt w:val="decimal"/>
      <w:lvlText w:val="%4."/>
      <w:lvlJc w:val="left"/>
      <w:pPr>
        <w:ind w:left="3337" w:hanging="360"/>
      </w:pPr>
    </w:lvl>
    <w:lvl w:ilvl="4" w:tplc="40090019" w:tentative="1">
      <w:start w:val="1"/>
      <w:numFmt w:val="lowerLetter"/>
      <w:lvlText w:val="%5."/>
      <w:lvlJc w:val="left"/>
      <w:pPr>
        <w:ind w:left="4057" w:hanging="360"/>
      </w:pPr>
    </w:lvl>
    <w:lvl w:ilvl="5" w:tplc="4009001B" w:tentative="1">
      <w:start w:val="1"/>
      <w:numFmt w:val="lowerRoman"/>
      <w:lvlText w:val="%6."/>
      <w:lvlJc w:val="right"/>
      <w:pPr>
        <w:ind w:left="4777" w:hanging="180"/>
      </w:pPr>
    </w:lvl>
    <w:lvl w:ilvl="6" w:tplc="4009000F" w:tentative="1">
      <w:start w:val="1"/>
      <w:numFmt w:val="decimal"/>
      <w:lvlText w:val="%7."/>
      <w:lvlJc w:val="left"/>
      <w:pPr>
        <w:ind w:left="5497" w:hanging="360"/>
      </w:pPr>
    </w:lvl>
    <w:lvl w:ilvl="7" w:tplc="40090019" w:tentative="1">
      <w:start w:val="1"/>
      <w:numFmt w:val="lowerLetter"/>
      <w:lvlText w:val="%8."/>
      <w:lvlJc w:val="left"/>
      <w:pPr>
        <w:ind w:left="6217" w:hanging="360"/>
      </w:pPr>
    </w:lvl>
    <w:lvl w:ilvl="8" w:tplc="4009001B" w:tentative="1">
      <w:start w:val="1"/>
      <w:numFmt w:val="lowerRoman"/>
      <w:lvlText w:val="%9."/>
      <w:lvlJc w:val="right"/>
      <w:pPr>
        <w:ind w:left="6937" w:hanging="180"/>
      </w:p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302889"/>
    <w:multiLevelType w:val="hybridMultilevel"/>
    <w:tmpl w:val="7C0C71D2"/>
    <w:lvl w:ilvl="0" w:tplc="DF229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B669C"/>
    <w:multiLevelType w:val="hybridMultilevel"/>
    <w:tmpl w:val="8580FD4C"/>
    <w:lvl w:ilvl="0" w:tplc="60BA50B2">
      <w:start w:val="2"/>
      <w:numFmt w:val="lowerLetter"/>
      <w:lvlText w:val="(%1)"/>
      <w:lvlJc w:val="left"/>
      <w:pPr>
        <w:ind w:left="778" w:hanging="360"/>
      </w:pPr>
      <w:rPr>
        <w:rFonts w:cs="Times New Roman"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2"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B5A5A"/>
    <w:multiLevelType w:val="hybridMultilevel"/>
    <w:tmpl w:val="CFBCEB2E"/>
    <w:lvl w:ilvl="0" w:tplc="0510983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3B7F30"/>
    <w:multiLevelType w:val="hybridMultilevel"/>
    <w:tmpl w:val="BF1E59A0"/>
    <w:lvl w:ilvl="0" w:tplc="CD4A2D9A">
      <w:start w:val="1"/>
      <w:numFmt w:val="lowerLetter"/>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27" w15:restartNumberingAfterBreak="0">
    <w:nsid w:val="7B1539A1"/>
    <w:multiLevelType w:val="hybridMultilevel"/>
    <w:tmpl w:val="42C2A25C"/>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6254676">
    <w:abstractNumId w:val="4"/>
  </w:num>
  <w:num w:numId="2" w16cid:durableId="249630842">
    <w:abstractNumId w:val="19"/>
  </w:num>
  <w:num w:numId="3" w16cid:durableId="854928190">
    <w:abstractNumId w:val="1"/>
  </w:num>
  <w:num w:numId="4" w16cid:durableId="298456413">
    <w:abstractNumId w:val="27"/>
  </w:num>
  <w:num w:numId="5" w16cid:durableId="1219245221">
    <w:abstractNumId w:val="28"/>
  </w:num>
  <w:num w:numId="6" w16cid:durableId="1037969468">
    <w:abstractNumId w:val="13"/>
  </w:num>
  <w:num w:numId="7" w16cid:durableId="1583294233">
    <w:abstractNumId w:val="14"/>
  </w:num>
  <w:num w:numId="8" w16cid:durableId="528877127">
    <w:abstractNumId w:val="15"/>
  </w:num>
  <w:num w:numId="9" w16cid:durableId="145056965">
    <w:abstractNumId w:val="29"/>
  </w:num>
  <w:num w:numId="10" w16cid:durableId="163673324">
    <w:abstractNumId w:val="7"/>
  </w:num>
  <w:num w:numId="11" w16cid:durableId="1188908018">
    <w:abstractNumId w:val="25"/>
  </w:num>
  <w:num w:numId="12" w16cid:durableId="2069499197">
    <w:abstractNumId w:val="5"/>
  </w:num>
  <w:num w:numId="13" w16cid:durableId="822965743">
    <w:abstractNumId w:val="3"/>
  </w:num>
  <w:num w:numId="14" w16cid:durableId="819611502">
    <w:abstractNumId w:val="17"/>
  </w:num>
  <w:num w:numId="15" w16cid:durableId="531724883">
    <w:abstractNumId w:val="0"/>
  </w:num>
  <w:num w:numId="16" w16cid:durableId="923534919">
    <w:abstractNumId w:val="16"/>
  </w:num>
  <w:num w:numId="17" w16cid:durableId="1543320649">
    <w:abstractNumId w:val="8"/>
  </w:num>
  <w:num w:numId="18" w16cid:durableId="2126266730">
    <w:abstractNumId w:val="10"/>
  </w:num>
  <w:num w:numId="19" w16cid:durableId="1549024014">
    <w:abstractNumId w:val="6"/>
  </w:num>
  <w:num w:numId="20" w16cid:durableId="1202015790">
    <w:abstractNumId w:val="21"/>
  </w:num>
  <w:num w:numId="21" w16cid:durableId="448360727">
    <w:abstractNumId w:val="22"/>
  </w:num>
  <w:num w:numId="22" w16cid:durableId="1171793305">
    <w:abstractNumId w:val="23"/>
  </w:num>
  <w:num w:numId="23" w16cid:durableId="848375102">
    <w:abstractNumId w:val="26"/>
  </w:num>
  <w:num w:numId="24" w16cid:durableId="313220659">
    <w:abstractNumId w:val="9"/>
  </w:num>
  <w:num w:numId="25" w16cid:durableId="1187794750">
    <w:abstractNumId w:val="2"/>
  </w:num>
  <w:num w:numId="26" w16cid:durableId="395511935">
    <w:abstractNumId w:val="11"/>
  </w:num>
  <w:num w:numId="27" w16cid:durableId="1914315110">
    <w:abstractNumId w:val="12"/>
  </w:num>
  <w:num w:numId="28" w16cid:durableId="8417459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85609149">
    <w:abstractNumId w:val="24"/>
  </w:num>
  <w:num w:numId="30" w16cid:durableId="702754615">
    <w:abstractNumId w:val="20"/>
  </w:num>
  <w:num w:numId="31" w16cid:durableId="552760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979"/>
    <w:rsid w:val="000013B8"/>
    <w:rsid w:val="00001581"/>
    <w:rsid w:val="0000525C"/>
    <w:rsid w:val="00005BE4"/>
    <w:rsid w:val="00006A94"/>
    <w:rsid w:val="000104FF"/>
    <w:rsid w:val="0001127B"/>
    <w:rsid w:val="00011DCE"/>
    <w:rsid w:val="000131DC"/>
    <w:rsid w:val="00014D2B"/>
    <w:rsid w:val="00014EC1"/>
    <w:rsid w:val="000168EE"/>
    <w:rsid w:val="00021F09"/>
    <w:rsid w:val="00022019"/>
    <w:rsid w:val="00022696"/>
    <w:rsid w:val="00024902"/>
    <w:rsid w:val="0002540D"/>
    <w:rsid w:val="00025B54"/>
    <w:rsid w:val="0002685C"/>
    <w:rsid w:val="000306E6"/>
    <w:rsid w:val="00031309"/>
    <w:rsid w:val="00031787"/>
    <w:rsid w:val="00032EF5"/>
    <w:rsid w:val="00033C0C"/>
    <w:rsid w:val="000352BF"/>
    <w:rsid w:val="00037C03"/>
    <w:rsid w:val="0004324B"/>
    <w:rsid w:val="0004551B"/>
    <w:rsid w:val="00045B56"/>
    <w:rsid w:val="00050A74"/>
    <w:rsid w:val="0005148F"/>
    <w:rsid w:val="00051B10"/>
    <w:rsid w:val="00052BC8"/>
    <w:rsid w:val="000536E4"/>
    <w:rsid w:val="0005375C"/>
    <w:rsid w:val="00053C7C"/>
    <w:rsid w:val="00054157"/>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938"/>
    <w:rsid w:val="00080AC8"/>
    <w:rsid w:val="000817AC"/>
    <w:rsid w:val="00082988"/>
    <w:rsid w:val="0008364F"/>
    <w:rsid w:val="00086C4E"/>
    <w:rsid w:val="000901E8"/>
    <w:rsid w:val="00090E68"/>
    <w:rsid w:val="00093CEB"/>
    <w:rsid w:val="00096445"/>
    <w:rsid w:val="000969A0"/>
    <w:rsid w:val="00097E51"/>
    <w:rsid w:val="000A2C6D"/>
    <w:rsid w:val="000A4213"/>
    <w:rsid w:val="000A6580"/>
    <w:rsid w:val="000A6BEC"/>
    <w:rsid w:val="000B2220"/>
    <w:rsid w:val="000B25EE"/>
    <w:rsid w:val="000B7161"/>
    <w:rsid w:val="000B7D3F"/>
    <w:rsid w:val="000C0A68"/>
    <w:rsid w:val="000C118C"/>
    <w:rsid w:val="000C1976"/>
    <w:rsid w:val="000C1EBC"/>
    <w:rsid w:val="000C357D"/>
    <w:rsid w:val="000C769E"/>
    <w:rsid w:val="000D00EA"/>
    <w:rsid w:val="000D11D6"/>
    <w:rsid w:val="000D21D2"/>
    <w:rsid w:val="000D49B9"/>
    <w:rsid w:val="000D7269"/>
    <w:rsid w:val="000D7A98"/>
    <w:rsid w:val="000E0228"/>
    <w:rsid w:val="000E42E5"/>
    <w:rsid w:val="000F0CC1"/>
    <w:rsid w:val="000F27C4"/>
    <w:rsid w:val="000F2A42"/>
    <w:rsid w:val="000F4651"/>
    <w:rsid w:val="000F5ADE"/>
    <w:rsid w:val="00102109"/>
    <w:rsid w:val="00102B70"/>
    <w:rsid w:val="001039B5"/>
    <w:rsid w:val="00106807"/>
    <w:rsid w:val="00107B4D"/>
    <w:rsid w:val="001100B1"/>
    <w:rsid w:val="00110193"/>
    <w:rsid w:val="00110FAC"/>
    <w:rsid w:val="00113BB3"/>
    <w:rsid w:val="001156CE"/>
    <w:rsid w:val="00116110"/>
    <w:rsid w:val="00117D7D"/>
    <w:rsid w:val="00117E49"/>
    <w:rsid w:val="00121170"/>
    <w:rsid w:val="00122C1C"/>
    <w:rsid w:val="00122D04"/>
    <w:rsid w:val="001247E3"/>
    <w:rsid w:val="001257B0"/>
    <w:rsid w:val="00127D05"/>
    <w:rsid w:val="00132904"/>
    <w:rsid w:val="001335B7"/>
    <w:rsid w:val="00134AE7"/>
    <w:rsid w:val="00134E80"/>
    <w:rsid w:val="001356F8"/>
    <w:rsid w:val="00135CEB"/>
    <w:rsid w:val="00140163"/>
    <w:rsid w:val="00141325"/>
    <w:rsid w:val="001435C1"/>
    <w:rsid w:val="00144FC9"/>
    <w:rsid w:val="001454D8"/>
    <w:rsid w:val="00145CF4"/>
    <w:rsid w:val="00146E40"/>
    <w:rsid w:val="00152A5A"/>
    <w:rsid w:val="001531E5"/>
    <w:rsid w:val="00153403"/>
    <w:rsid w:val="00156148"/>
    <w:rsid w:val="00156658"/>
    <w:rsid w:val="00156CB5"/>
    <w:rsid w:val="00162BE6"/>
    <w:rsid w:val="001635CE"/>
    <w:rsid w:val="00163C7B"/>
    <w:rsid w:val="00163EB9"/>
    <w:rsid w:val="00164CA8"/>
    <w:rsid w:val="00165D2B"/>
    <w:rsid w:val="0016617E"/>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A3398"/>
    <w:rsid w:val="001A3A87"/>
    <w:rsid w:val="001A4CAA"/>
    <w:rsid w:val="001A52AA"/>
    <w:rsid w:val="001A5396"/>
    <w:rsid w:val="001A6CBE"/>
    <w:rsid w:val="001A7D44"/>
    <w:rsid w:val="001B26E1"/>
    <w:rsid w:val="001B2BDE"/>
    <w:rsid w:val="001B4296"/>
    <w:rsid w:val="001B4A9E"/>
    <w:rsid w:val="001B4EB5"/>
    <w:rsid w:val="001B5E88"/>
    <w:rsid w:val="001B6F26"/>
    <w:rsid w:val="001B7ADB"/>
    <w:rsid w:val="001C09C9"/>
    <w:rsid w:val="001C0BFC"/>
    <w:rsid w:val="001C1147"/>
    <w:rsid w:val="001C1E1A"/>
    <w:rsid w:val="001C3209"/>
    <w:rsid w:val="001D0C5D"/>
    <w:rsid w:val="001D11E9"/>
    <w:rsid w:val="001D148A"/>
    <w:rsid w:val="001D518B"/>
    <w:rsid w:val="001D6516"/>
    <w:rsid w:val="001D6B79"/>
    <w:rsid w:val="001D6F03"/>
    <w:rsid w:val="001D7A2B"/>
    <w:rsid w:val="001E0107"/>
    <w:rsid w:val="001E1E96"/>
    <w:rsid w:val="001E1FD1"/>
    <w:rsid w:val="001E2F2E"/>
    <w:rsid w:val="001E3028"/>
    <w:rsid w:val="001E3BA1"/>
    <w:rsid w:val="001E58DC"/>
    <w:rsid w:val="001E6C83"/>
    <w:rsid w:val="001F1924"/>
    <w:rsid w:val="001F260D"/>
    <w:rsid w:val="001F2C0D"/>
    <w:rsid w:val="001F575E"/>
    <w:rsid w:val="001F6069"/>
    <w:rsid w:val="00200286"/>
    <w:rsid w:val="00201B56"/>
    <w:rsid w:val="00201F18"/>
    <w:rsid w:val="0020407B"/>
    <w:rsid w:val="002041B8"/>
    <w:rsid w:val="002059D8"/>
    <w:rsid w:val="00205A33"/>
    <w:rsid w:val="002060E9"/>
    <w:rsid w:val="00207DF2"/>
    <w:rsid w:val="00210FEB"/>
    <w:rsid w:val="0021471A"/>
    <w:rsid w:val="00215C64"/>
    <w:rsid w:val="00217F1E"/>
    <w:rsid w:val="00220248"/>
    <w:rsid w:val="0022171A"/>
    <w:rsid w:val="00225B53"/>
    <w:rsid w:val="0022685B"/>
    <w:rsid w:val="002310DC"/>
    <w:rsid w:val="00231125"/>
    <w:rsid w:val="002316E7"/>
    <w:rsid w:val="00233944"/>
    <w:rsid w:val="00233F0D"/>
    <w:rsid w:val="002349DF"/>
    <w:rsid w:val="00236BBE"/>
    <w:rsid w:val="002403AB"/>
    <w:rsid w:val="002458E5"/>
    <w:rsid w:val="00246CEF"/>
    <w:rsid w:val="002502C6"/>
    <w:rsid w:val="00250DE5"/>
    <w:rsid w:val="002544D5"/>
    <w:rsid w:val="0025460D"/>
    <w:rsid w:val="002566DA"/>
    <w:rsid w:val="002573CD"/>
    <w:rsid w:val="00264B3C"/>
    <w:rsid w:val="00265864"/>
    <w:rsid w:val="0027231B"/>
    <w:rsid w:val="002727AD"/>
    <w:rsid w:val="00272B93"/>
    <w:rsid w:val="002734ED"/>
    <w:rsid w:val="00276A9C"/>
    <w:rsid w:val="002805FC"/>
    <w:rsid w:val="0028077E"/>
    <w:rsid w:val="00280CD2"/>
    <w:rsid w:val="00281482"/>
    <w:rsid w:val="002851E3"/>
    <w:rsid w:val="00285823"/>
    <w:rsid w:val="002915B5"/>
    <w:rsid w:val="00293FBB"/>
    <w:rsid w:val="00294777"/>
    <w:rsid w:val="002955C9"/>
    <w:rsid w:val="002956E0"/>
    <w:rsid w:val="00296468"/>
    <w:rsid w:val="0029674E"/>
    <w:rsid w:val="002972DD"/>
    <w:rsid w:val="00297B17"/>
    <w:rsid w:val="002A0005"/>
    <w:rsid w:val="002A013B"/>
    <w:rsid w:val="002A0BFF"/>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15A"/>
    <w:rsid w:val="002C28CC"/>
    <w:rsid w:val="002C6915"/>
    <w:rsid w:val="002D0287"/>
    <w:rsid w:val="002D2D9B"/>
    <w:rsid w:val="002D32F0"/>
    <w:rsid w:val="002D541B"/>
    <w:rsid w:val="002D56AD"/>
    <w:rsid w:val="002D632E"/>
    <w:rsid w:val="002D7326"/>
    <w:rsid w:val="002E125A"/>
    <w:rsid w:val="002E1A84"/>
    <w:rsid w:val="002E2723"/>
    <w:rsid w:val="002E2B60"/>
    <w:rsid w:val="002E2E2A"/>
    <w:rsid w:val="002E3961"/>
    <w:rsid w:val="002E3EB2"/>
    <w:rsid w:val="002E4AC1"/>
    <w:rsid w:val="002E5892"/>
    <w:rsid w:val="002E7912"/>
    <w:rsid w:val="002F36A9"/>
    <w:rsid w:val="002F3B84"/>
    <w:rsid w:val="002F566A"/>
    <w:rsid w:val="00303D3E"/>
    <w:rsid w:val="003056DE"/>
    <w:rsid w:val="00305839"/>
    <w:rsid w:val="00310689"/>
    <w:rsid w:val="00313744"/>
    <w:rsid w:val="00315B1C"/>
    <w:rsid w:val="003161D3"/>
    <w:rsid w:val="00317CFE"/>
    <w:rsid w:val="00320C4D"/>
    <w:rsid w:val="00321763"/>
    <w:rsid w:val="00322DB4"/>
    <w:rsid w:val="0032513D"/>
    <w:rsid w:val="0032563C"/>
    <w:rsid w:val="003279D6"/>
    <w:rsid w:val="0033010A"/>
    <w:rsid w:val="0033077B"/>
    <w:rsid w:val="0033359E"/>
    <w:rsid w:val="00335813"/>
    <w:rsid w:val="00336B10"/>
    <w:rsid w:val="003404AB"/>
    <w:rsid w:val="00340B69"/>
    <w:rsid w:val="00341022"/>
    <w:rsid w:val="00341D4F"/>
    <w:rsid w:val="00343C4B"/>
    <w:rsid w:val="00343F8B"/>
    <w:rsid w:val="003443F0"/>
    <w:rsid w:val="00346A30"/>
    <w:rsid w:val="00346F29"/>
    <w:rsid w:val="00347E8F"/>
    <w:rsid w:val="0035003E"/>
    <w:rsid w:val="003511FF"/>
    <w:rsid w:val="003520A2"/>
    <w:rsid w:val="00352647"/>
    <w:rsid w:val="00353495"/>
    <w:rsid w:val="003539D7"/>
    <w:rsid w:val="00353E2B"/>
    <w:rsid w:val="00354AFE"/>
    <w:rsid w:val="00355269"/>
    <w:rsid w:val="00356AC2"/>
    <w:rsid w:val="00357E9E"/>
    <w:rsid w:val="003607DE"/>
    <w:rsid w:val="00360E9D"/>
    <w:rsid w:val="00361399"/>
    <w:rsid w:val="00363816"/>
    <w:rsid w:val="00365E15"/>
    <w:rsid w:val="00365E24"/>
    <w:rsid w:val="00365E70"/>
    <w:rsid w:val="003660A8"/>
    <w:rsid w:val="00372090"/>
    <w:rsid w:val="003736E9"/>
    <w:rsid w:val="00375B5A"/>
    <w:rsid w:val="003800E7"/>
    <w:rsid w:val="00382184"/>
    <w:rsid w:val="00383668"/>
    <w:rsid w:val="00383A78"/>
    <w:rsid w:val="00384B5D"/>
    <w:rsid w:val="00385DEC"/>
    <w:rsid w:val="0038602A"/>
    <w:rsid w:val="0038696B"/>
    <w:rsid w:val="0038752F"/>
    <w:rsid w:val="00387A3D"/>
    <w:rsid w:val="00387DD6"/>
    <w:rsid w:val="003911E3"/>
    <w:rsid w:val="00395598"/>
    <w:rsid w:val="00395F55"/>
    <w:rsid w:val="003A0278"/>
    <w:rsid w:val="003A0936"/>
    <w:rsid w:val="003A0E80"/>
    <w:rsid w:val="003A1977"/>
    <w:rsid w:val="003A2B53"/>
    <w:rsid w:val="003A5A4D"/>
    <w:rsid w:val="003A6CC8"/>
    <w:rsid w:val="003A76DF"/>
    <w:rsid w:val="003B1958"/>
    <w:rsid w:val="003B2244"/>
    <w:rsid w:val="003B335A"/>
    <w:rsid w:val="003B4091"/>
    <w:rsid w:val="003B49D1"/>
    <w:rsid w:val="003B50E8"/>
    <w:rsid w:val="003B706E"/>
    <w:rsid w:val="003B71EB"/>
    <w:rsid w:val="003B7B35"/>
    <w:rsid w:val="003C2103"/>
    <w:rsid w:val="003C3415"/>
    <w:rsid w:val="003C399E"/>
    <w:rsid w:val="003D18E3"/>
    <w:rsid w:val="003D2CDD"/>
    <w:rsid w:val="003D3DB1"/>
    <w:rsid w:val="003D4996"/>
    <w:rsid w:val="003D7D11"/>
    <w:rsid w:val="003E08E5"/>
    <w:rsid w:val="003E26CF"/>
    <w:rsid w:val="003E44C8"/>
    <w:rsid w:val="003E46DA"/>
    <w:rsid w:val="003E4DC9"/>
    <w:rsid w:val="003E7D83"/>
    <w:rsid w:val="003E7E2A"/>
    <w:rsid w:val="003F0583"/>
    <w:rsid w:val="003F09B3"/>
    <w:rsid w:val="003F0CD8"/>
    <w:rsid w:val="003F0FD0"/>
    <w:rsid w:val="003F13E8"/>
    <w:rsid w:val="003F14A5"/>
    <w:rsid w:val="003F1F89"/>
    <w:rsid w:val="003F53C9"/>
    <w:rsid w:val="003F5D62"/>
    <w:rsid w:val="004005C3"/>
    <w:rsid w:val="00400F3C"/>
    <w:rsid w:val="00401454"/>
    <w:rsid w:val="00402604"/>
    <w:rsid w:val="00403657"/>
    <w:rsid w:val="00404C49"/>
    <w:rsid w:val="00406BD8"/>
    <w:rsid w:val="00410327"/>
    <w:rsid w:val="00411492"/>
    <w:rsid w:val="00411C63"/>
    <w:rsid w:val="00415309"/>
    <w:rsid w:val="004215E1"/>
    <w:rsid w:val="0042186B"/>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3286"/>
    <w:rsid w:val="004441D4"/>
    <w:rsid w:val="00446095"/>
    <w:rsid w:val="00446122"/>
    <w:rsid w:val="00450BDC"/>
    <w:rsid w:val="0045316C"/>
    <w:rsid w:val="004531FF"/>
    <w:rsid w:val="004546BA"/>
    <w:rsid w:val="0045566A"/>
    <w:rsid w:val="004565D1"/>
    <w:rsid w:val="00456D9C"/>
    <w:rsid w:val="004607DD"/>
    <w:rsid w:val="004662A7"/>
    <w:rsid w:val="004704A1"/>
    <w:rsid w:val="00471E82"/>
    <w:rsid w:val="0047245F"/>
    <w:rsid w:val="00473037"/>
    <w:rsid w:val="0047387A"/>
    <w:rsid w:val="00473E31"/>
    <w:rsid w:val="00473EF6"/>
    <w:rsid w:val="00476536"/>
    <w:rsid w:val="0047706A"/>
    <w:rsid w:val="004770BA"/>
    <w:rsid w:val="00481895"/>
    <w:rsid w:val="00481B96"/>
    <w:rsid w:val="004848B4"/>
    <w:rsid w:val="004870BB"/>
    <w:rsid w:val="00490F05"/>
    <w:rsid w:val="00491086"/>
    <w:rsid w:val="00492124"/>
    <w:rsid w:val="0049306A"/>
    <w:rsid w:val="0049308C"/>
    <w:rsid w:val="004949A3"/>
    <w:rsid w:val="00495CFF"/>
    <w:rsid w:val="00496543"/>
    <w:rsid w:val="0049752F"/>
    <w:rsid w:val="004A0095"/>
    <w:rsid w:val="004A0C78"/>
    <w:rsid w:val="004A371F"/>
    <w:rsid w:val="004A40A1"/>
    <w:rsid w:val="004A64AD"/>
    <w:rsid w:val="004A757F"/>
    <w:rsid w:val="004B0DCE"/>
    <w:rsid w:val="004B232D"/>
    <w:rsid w:val="004B2BED"/>
    <w:rsid w:val="004B4730"/>
    <w:rsid w:val="004B57FD"/>
    <w:rsid w:val="004B5860"/>
    <w:rsid w:val="004B7B5E"/>
    <w:rsid w:val="004C3413"/>
    <w:rsid w:val="004C3ABD"/>
    <w:rsid w:val="004C3B67"/>
    <w:rsid w:val="004C3F2D"/>
    <w:rsid w:val="004C49B4"/>
    <w:rsid w:val="004C5B8D"/>
    <w:rsid w:val="004C78B3"/>
    <w:rsid w:val="004D2889"/>
    <w:rsid w:val="004D4308"/>
    <w:rsid w:val="004D4388"/>
    <w:rsid w:val="004D5829"/>
    <w:rsid w:val="004D7C9A"/>
    <w:rsid w:val="004E40FA"/>
    <w:rsid w:val="004E5839"/>
    <w:rsid w:val="004E74CE"/>
    <w:rsid w:val="004F2A4E"/>
    <w:rsid w:val="00500426"/>
    <w:rsid w:val="00500C80"/>
    <w:rsid w:val="005023AD"/>
    <w:rsid w:val="005071DE"/>
    <w:rsid w:val="00510E71"/>
    <w:rsid w:val="0051112E"/>
    <w:rsid w:val="005111C4"/>
    <w:rsid w:val="00511686"/>
    <w:rsid w:val="0051173A"/>
    <w:rsid w:val="00513EA1"/>
    <w:rsid w:val="00514E7B"/>
    <w:rsid w:val="00517F9F"/>
    <w:rsid w:val="00520F06"/>
    <w:rsid w:val="00522093"/>
    <w:rsid w:val="00523F86"/>
    <w:rsid w:val="005242F9"/>
    <w:rsid w:val="00527067"/>
    <w:rsid w:val="0052760F"/>
    <w:rsid w:val="00530169"/>
    <w:rsid w:val="00530AA2"/>
    <w:rsid w:val="0053539C"/>
    <w:rsid w:val="00535695"/>
    <w:rsid w:val="00535945"/>
    <w:rsid w:val="005379A2"/>
    <w:rsid w:val="00541722"/>
    <w:rsid w:val="00541AF9"/>
    <w:rsid w:val="00542BCC"/>
    <w:rsid w:val="00544AF2"/>
    <w:rsid w:val="00545550"/>
    <w:rsid w:val="005479CA"/>
    <w:rsid w:val="00550B59"/>
    <w:rsid w:val="00551C84"/>
    <w:rsid w:val="00552330"/>
    <w:rsid w:val="005534EA"/>
    <w:rsid w:val="005549A1"/>
    <w:rsid w:val="00554D7A"/>
    <w:rsid w:val="00555981"/>
    <w:rsid w:val="0055673B"/>
    <w:rsid w:val="0055678D"/>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331F"/>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2065"/>
    <w:rsid w:val="005B22B2"/>
    <w:rsid w:val="005B25F8"/>
    <w:rsid w:val="005B2640"/>
    <w:rsid w:val="005B271E"/>
    <w:rsid w:val="005B2BC2"/>
    <w:rsid w:val="005B46CA"/>
    <w:rsid w:val="005B7289"/>
    <w:rsid w:val="005C19D6"/>
    <w:rsid w:val="005C3362"/>
    <w:rsid w:val="005C4803"/>
    <w:rsid w:val="005C6667"/>
    <w:rsid w:val="005C7F6F"/>
    <w:rsid w:val="005C7FB8"/>
    <w:rsid w:val="005D02F0"/>
    <w:rsid w:val="005D0504"/>
    <w:rsid w:val="005D1EE4"/>
    <w:rsid w:val="005D2502"/>
    <w:rsid w:val="005D2CBA"/>
    <w:rsid w:val="005D3569"/>
    <w:rsid w:val="005D78B3"/>
    <w:rsid w:val="005E065F"/>
    <w:rsid w:val="005E22F0"/>
    <w:rsid w:val="005E28A8"/>
    <w:rsid w:val="005E5640"/>
    <w:rsid w:val="005E7F3C"/>
    <w:rsid w:val="005F30B2"/>
    <w:rsid w:val="005F4174"/>
    <w:rsid w:val="005F47D4"/>
    <w:rsid w:val="005F5287"/>
    <w:rsid w:val="005F54CC"/>
    <w:rsid w:val="005F6FB8"/>
    <w:rsid w:val="005F7AE9"/>
    <w:rsid w:val="00600394"/>
    <w:rsid w:val="00600E8C"/>
    <w:rsid w:val="006013D2"/>
    <w:rsid w:val="00605022"/>
    <w:rsid w:val="006058B7"/>
    <w:rsid w:val="00606871"/>
    <w:rsid w:val="006121CB"/>
    <w:rsid w:val="00614657"/>
    <w:rsid w:val="00614739"/>
    <w:rsid w:val="006154C5"/>
    <w:rsid w:val="00616862"/>
    <w:rsid w:val="006176AB"/>
    <w:rsid w:val="006207F3"/>
    <w:rsid w:val="00620A84"/>
    <w:rsid w:val="00622769"/>
    <w:rsid w:val="00622A69"/>
    <w:rsid w:val="00625B5B"/>
    <w:rsid w:val="00627ABB"/>
    <w:rsid w:val="00627EA9"/>
    <w:rsid w:val="00630041"/>
    <w:rsid w:val="006305B9"/>
    <w:rsid w:val="006329F2"/>
    <w:rsid w:val="00633C0C"/>
    <w:rsid w:val="0063688B"/>
    <w:rsid w:val="0063741C"/>
    <w:rsid w:val="006402D0"/>
    <w:rsid w:val="006413EC"/>
    <w:rsid w:val="00641660"/>
    <w:rsid w:val="00641775"/>
    <w:rsid w:val="0064387D"/>
    <w:rsid w:val="00646781"/>
    <w:rsid w:val="006468A7"/>
    <w:rsid w:val="006510FB"/>
    <w:rsid w:val="00651CAB"/>
    <w:rsid w:val="0065261C"/>
    <w:rsid w:val="0065426B"/>
    <w:rsid w:val="00656F91"/>
    <w:rsid w:val="00657565"/>
    <w:rsid w:val="00657658"/>
    <w:rsid w:val="00663266"/>
    <w:rsid w:val="00663690"/>
    <w:rsid w:val="006637ED"/>
    <w:rsid w:val="00665EC0"/>
    <w:rsid w:val="00666359"/>
    <w:rsid w:val="006672C5"/>
    <w:rsid w:val="006674EE"/>
    <w:rsid w:val="0067024A"/>
    <w:rsid w:val="006706F7"/>
    <w:rsid w:val="006715F6"/>
    <w:rsid w:val="00671BB2"/>
    <w:rsid w:val="00672520"/>
    <w:rsid w:val="00672623"/>
    <w:rsid w:val="00673BE7"/>
    <w:rsid w:val="006744F5"/>
    <w:rsid w:val="0067770C"/>
    <w:rsid w:val="00681731"/>
    <w:rsid w:val="006834B0"/>
    <w:rsid w:val="00683903"/>
    <w:rsid w:val="006841C8"/>
    <w:rsid w:val="00685C6F"/>
    <w:rsid w:val="0068770A"/>
    <w:rsid w:val="0069026A"/>
    <w:rsid w:val="00691120"/>
    <w:rsid w:val="006911D8"/>
    <w:rsid w:val="00692D78"/>
    <w:rsid w:val="00693762"/>
    <w:rsid w:val="0069442C"/>
    <w:rsid w:val="00694656"/>
    <w:rsid w:val="00697B21"/>
    <w:rsid w:val="006A02F2"/>
    <w:rsid w:val="006A4776"/>
    <w:rsid w:val="006A76C9"/>
    <w:rsid w:val="006B0824"/>
    <w:rsid w:val="006B1759"/>
    <w:rsid w:val="006B1CD8"/>
    <w:rsid w:val="006B2A60"/>
    <w:rsid w:val="006C048A"/>
    <w:rsid w:val="006C06B3"/>
    <w:rsid w:val="006C16E5"/>
    <w:rsid w:val="006C2EF6"/>
    <w:rsid w:val="006C301C"/>
    <w:rsid w:val="006C33F6"/>
    <w:rsid w:val="006C5D56"/>
    <w:rsid w:val="006D0517"/>
    <w:rsid w:val="006D1149"/>
    <w:rsid w:val="006D227A"/>
    <w:rsid w:val="006D2550"/>
    <w:rsid w:val="006D383B"/>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1FA6"/>
    <w:rsid w:val="006F5052"/>
    <w:rsid w:val="006F6685"/>
    <w:rsid w:val="006F735A"/>
    <w:rsid w:val="006F7A8F"/>
    <w:rsid w:val="00700065"/>
    <w:rsid w:val="0070045D"/>
    <w:rsid w:val="0070124B"/>
    <w:rsid w:val="00701907"/>
    <w:rsid w:val="00702F68"/>
    <w:rsid w:val="0070364C"/>
    <w:rsid w:val="007044DB"/>
    <w:rsid w:val="007052F4"/>
    <w:rsid w:val="007054DC"/>
    <w:rsid w:val="00705AD2"/>
    <w:rsid w:val="00706799"/>
    <w:rsid w:val="0071094F"/>
    <w:rsid w:val="0071096A"/>
    <w:rsid w:val="007110D6"/>
    <w:rsid w:val="0071115C"/>
    <w:rsid w:val="007123EC"/>
    <w:rsid w:val="0071422F"/>
    <w:rsid w:val="0071482F"/>
    <w:rsid w:val="00714ED6"/>
    <w:rsid w:val="0071500B"/>
    <w:rsid w:val="00715A6C"/>
    <w:rsid w:val="00717534"/>
    <w:rsid w:val="00717C1D"/>
    <w:rsid w:val="007214C7"/>
    <w:rsid w:val="00721920"/>
    <w:rsid w:val="00721E24"/>
    <w:rsid w:val="0072461C"/>
    <w:rsid w:val="00730862"/>
    <w:rsid w:val="00731B82"/>
    <w:rsid w:val="0073236C"/>
    <w:rsid w:val="0073262D"/>
    <w:rsid w:val="00733B15"/>
    <w:rsid w:val="00733E1A"/>
    <w:rsid w:val="00734541"/>
    <w:rsid w:val="00734F97"/>
    <w:rsid w:val="00736B03"/>
    <w:rsid w:val="0073720C"/>
    <w:rsid w:val="007377D7"/>
    <w:rsid w:val="00742567"/>
    <w:rsid w:val="00742FD1"/>
    <w:rsid w:val="00744470"/>
    <w:rsid w:val="0075064A"/>
    <w:rsid w:val="00751E0E"/>
    <w:rsid w:val="007520A6"/>
    <w:rsid w:val="00752AD9"/>
    <w:rsid w:val="00752E21"/>
    <w:rsid w:val="00754BEF"/>
    <w:rsid w:val="007551CB"/>
    <w:rsid w:val="00755294"/>
    <w:rsid w:val="00760B4B"/>
    <w:rsid w:val="00770AD4"/>
    <w:rsid w:val="00771261"/>
    <w:rsid w:val="00772B29"/>
    <w:rsid w:val="00774979"/>
    <w:rsid w:val="00775213"/>
    <w:rsid w:val="00776218"/>
    <w:rsid w:val="00776304"/>
    <w:rsid w:val="00780A91"/>
    <w:rsid w:val="00780FF4"/>
    <w:rsid w:val="00781391"/>
    <w:rsid w:val="007820EC"/>
    <w:rsid w:val="00784443"/>
    <w:rsid w:val="00794A70"/>
    <w:rsid w:val="00794EDC"/>
    <w:rsid w:val="00794F05"/>
    <w:rsid w:val="007951B7"/>
    <w:rsid w:val="0079666E"/>
    <w:rsid w:val="00796F3E"/>
    <w:rsid w:val="007A091E"/>
    <w:rsid w:val="007A2A46"/>
    <w:rsid w:val="007A2E8F"/>
    <w:rsid w:val="007A4A9D"/>
    <w:rsid w:val="007B3301"/>
    <w:rsid w:val="007B4719"/>
    <w:rsid w:val="007B4E92"/>
    <w:rsid w:val="007B56D8"/>
    <w:rsid w:val="007B6A5D"/>
    <w:rsid w:val="007B6C51"/>
    <w:rsid w:val="007B73A2"/>
    <w:rsid w:val="007C1CF0"/>
    <w:rsid w:val="007C5388"/>
    <w:rsid w:val="007C5A21"/>
    <w:rsid w:val="007C6489"/>
    <w:rsid w:val="007D302C"/>
    <w:rsid w:val="007D5268"/>
    <w:rsid w:val="007D64E4"/>
    <w:rsid w:val="007D66B5"/>
    <w:rsid w:val="007D7CF9"/>
    <w:rsid w:val="007E16CF"/>
    <w:rsid w:val="007E25A5"/>
    <w:rsid w:val="007E305B"/>
    <w:rsid w:val="007E505D"/>
    <w:rsid w:val="007E50DE"/>
    <w:rsid w:val="007E57FE"/>
    <w:rsid w:val="007E724F"/>
    <w:rsid w:val="007E7431"/>
    <w:rsid w:val="007F1A2F"/>
    <w:rsid w:val="007F6E91"/>
    <w:rsid w:val="007F77C6"/>
    <w:rsid w:val="0080031A"/>
    <w:rsid w:val="00800B27"/>
    <w:rsid w:val="00801082"/>
    <w:rsid w:val="00802342"/>
    <w:rsid w:val="008025CA"/>
    <w:rsid w:val="00802F9E"/>
    <w:rsid w:val="00805A3A"/>
    <w:rsid w:val="00810463"/>
    <w:rsid w:val="00810BE9"/>
    <w:rsid w:val="00811AB7"/>
    <w:rsid w:val="00813A15"/>
    <w:rsid w:val="00814BB7"/>
    <w:rsid w:val="00815BE9"/>
    <w:rsid w:val="00816D8C"/>
    <w:rsid w:val="0081720D"/>
    <w:rsid w:val="00817C58"/>
    <w:rsid w:val="00821305"/>
    <w:rsid w:val="00821E9E"/>
    <w:rsid w:val="00822515"/>
    <w:rsid w:val="00822829"/>
    <w:rsid w:val="00825EEF"/>
    <w:rsid w:val="0082673C"/>
    <w:rsid w:val="0083006B"/>
    <w:rsid w:val="008300EF"/>
    <w:rsid w:val="00830349"/>
    <w:rsid w:val="008321CE"/>
    <w:rsid w:val="00833BF1"/>
    <w:rsid w:val="008401CC"/>
    <w:rsid w:val="00840985"/>
    <w:rsid w:val="00841B99"/>
    <w:rsid w:val="0084446C"/>
    <w:rsid w:val="00844ED3"/>
    <w:rsid w:val="00845C34"/>
    <w:rsid w:val="00846FAB"/>
    <w:rsid w:val="00851982"/>
    <w:rsid w:val="00852007"/>
    <w:rsid w:val="00853101"/>
    <w:rsid w:val="00855E5A"/>
    <w:rsid w:val="00857111"/>
    <w:rsid w:val="0085717F"/>
    <w:rsid w:val="00857283"/>
    <w:rsid w:val="00857A33"/>
    <w:rsid w:val="0086047E"/>
    <w:rsid w:val="00860ADA"/>
    <w:rsid w:val="00861C25"/>
    <w:rsid w:val="008624E5"/>
    <w:rsid w:val="00862559"/>
    <w:rsid w:val="00864455"/>
    <w:rsid w:val="008646C2"/>
    <w:rsid w:val="0086687C"/>
    <w:rsid w:val="00866DDB"/>
    <w:rsid w:val="00867C51"/>
    <w:rsid w:val="00870800"/>
    <w:rsid w:val="008714AD"/>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3920"/>
    <w:rsid w:val="0089610C"/>
    <w:rsid w:val="00896755"/>
    <w:rsid w:val="008969EA"/>
    <w:rsid w:val="008A0ADA"/>
    <w:rsid w:val="008A0F18"/>
    <w:rsid w:val="008A16EA"/>
    <w:rsid w:val="008A4495"/>
    <w:rsid w:val="008A7CF4"/>
    <w:rsid w:val="008A7FB5"/>
    <w:rsid w:val="008B3D91"/>
    <w:rsid w:val="008B5C92"/>
    <w:rsid w:val="008B78D9"/>
    <w:rsid w:val="008C177C"/>
    <w:rsid w:val="008C4B9F"/>
    <w:rsid w:val="008C5EF7"/>
    <w:rsid w:val="008C71ED"/>
    <w:rsid w:val="008D0F24"/>
    <w:rsid w:val="008D173D"/>
    <w:rsid w:val="008D29CE"/>
    <w:rsid w:val="008D50C1"/>
    <w:rsid w:val="008D6391"/>
    <w:rsid w:val="008E181C"/>
    <w:rsid w:val="008E2FC2"/>
    <w:rsid w:val="008E308A"/>
    <w:rsid w:val="008E5FE2"/>
    <w:rsid w:val="008E660F"/>
    <w:rsid w:val="008E66A2"/>
    <w:rsid w:val="008E6FFD"/>
    <w:rsid w:val="008E7E3A"/>
    <w:rsid w:val="008F0747"/>
    <w:rsid w:val="008F1E0F"/>
    <w:rsid w:val="008F1EB5"/>
    <w:rsid w:val="008F4F62"/>
    <w:rsid w:val="008F61A4"/>
    <w:rsid w:val="008F7715"/>
    <w:rsid w:val="008F7990"/>
    <w:rsid w:val="008F7B2F"/>
    <w:rsid w:val="009010EB"/>
    <w:rsid w:val="0090185F"/>
    <w:rsid w:val="00902E93"/>
    <w:rsid w:val="00902F96"/>
    <w:rsid w:val="009057FD"/>
    <w:rsid w:val="00906107"/>
    <w:rsid w:val="0091023E"/>
    <w:rsid w:val="0091199C"/>
    <w:rsid w:val="009124C6"/>
    <w:rsid w:val="00912CF8"/>
    <w:rsid w:val="009138AF"/>
    <w:rsid w:val="00913DD3"/>
    <w:rsid w:val="00914846"/>
    <w:rsid w:val="00914E62"/>
    <w:rsid w:val="00915196"/>
    <w:rsid w:val="009179D9"/>
    <w:rsid w:val="009203B8"/>
    <w:rsid w:val="0092187C"/>
    <w:rsid w:val="009266F0"/>
    <w:rsid w:val="00926CF4"/>
    <w:rsid w:val="00931BFF"/>
    <w:rsid w:val="00931DA9"/>
    <w:rsid w:val="009336E1"/>
    <w:rsid w:val="00933FD3"/>
    <w:rsid w:val="00934044"/>
    <w:rsid w:val="009346A4"/>
    <w:rsid w:val="00935F73"/>
    <w:rsid w:val="00937121"/>
    <w:rsid w:val="00937A95"/>
    <w:rsid w:val="00937BB2"/>
    <w:rsid w:val="00942C78"/>
    <w:rsid w:val="0094669C"/>
    <w:rsid w:val="009466A9"/>
    <w:rsid w:val="00947EDA"/>
    <w:rsid w:val="00951AC2"/>
    <w:rsid w:val="00952BE3"/>
    <w:rsid w:val="0095413F"/>
    <w:rsid w:val="00954CEA"/>
    <w:rsid w:val="0095538B"/>
    <w:rsid w:val="00955AE0"/>
    <w:rsid w:val="00956D7D"/>
    <w:rsid w:val="00961063"/>
    <w:rsid w:val="00963503"/>
    <w:rsid w:val="00965232"/>
    <w:rsid w:val="0096525F"/>
    <w:rsid w:val="0096565D"/>
    <w:rsid w:val="009656A3"/>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730"/>
    <w:rsid w:val="009838CF"/>
    <w:rsid w:val="00986849"/>
    <w:rsid w:val="009873F0"/>
    <w:rsid w:val="009967C6"/>
    <w:rsid w:val="00996958"/>
    <w:rsid w:val="009971A0"/>
    <w:rsid w:val="00997AC2"/>
    <w:rsid w:val="009A152E"/>
    <w:rsid w:val="009A23BD"/>
    <w:rsid w:val="009A347C"/>
    <w:rsid w:val="009A4F14"/>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D06AA"/>
    <w:rsid w:val="009D3991"/>
    <w:rsid w:val="009D59A3"/>
    <w:rsid w:val="009D62A4"/>
    <w:rsid w:val="009D6E62"/>
    <w:rsid w:val="009D77B9"/>
    <w:rsid w:val="009D78CE"/>
    <w:rsid w:val="009D7F74"/>
    <w:rsid w:val="009E1149"/>
    <w:rsid w:val="009E19E5"/>
    <w:rsid w:val="009E34FB"/>
    <w:rsid w:val="009E3946"/>
    <w:rsid w:val="009E405F"/>
    <w:rsid w:val="009E4074"/>
    <w:rsid w:val="009E5C01"/>
    <w:rsid w:val="009F030A"/>
    <w:rsid w:val="009F4439"/>
    <w:rsid w:val="009F503C"/>
    <w:rsid w:val="009F58AD"/>
    <w:rsid w:val="009F6E6F"/>
    <w:rsid w:val="009F745F"/>
    <w:rsid w:val="00A00F80"/>
    <w:rsid w:val="00A01562"/>
    <w:rsid w:val="00A03468"/>
    <w:rsid w:val="00A04A22"/>
    <w:rsid w:val="00A04A8D"/>
    <w:rsid w:val="00A067BD"/>
    <w:rsid w:val="00A07679"/>
    <w:rsid w:val="00A13516"/>
    <w:rsid w:val="00A13581"/>
    <w:rsid w:val="00A13BE0"/>
    <w:rsid w:val="00A15F0B"/>
    <w:rsid w:val="00A165DA"/>
    <w:rsid w:val="00A17585"/>
    <w:rsid w:val="00A17C36"/>
    <w:rsid w:val="00A200C0"/>
    <w:rsid w:val="00A20366"/>
    <w:rsid w:val="00A20475"/>
    <w:rsid w:val="00A2088E"/>
    <w:rsid w:val="00A20CB2"/>
    <w:rsid w:val="00A21089"/>
    <w:rsid w:val="00A22CC6"/>
    <w:rsid w:val="00A22EAD"/>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4793"/>
    <w:rsid w:val="00A46C97"/>
    <w:rsid w:val="00A51615"/>
    <w:rsid w:val="00A51708"/>
    <w:rsid w:val="00A51844"/>
    <w:rsid w:val="00A52DC8"/>
    <w:rsid w:val="00A547DE"/>
    <w:rsid w:val="00A5622F"/>
    <w:rsid w:val="00A56615"/>
    <w:rsid w:val="00A5756B"/>
    <w:rsid w:val="00A57C0E"/>
    <w:rsid w:val="00A60546"/>
    <w:rsid w:val="00A613E2"/>
    <w:rsid w:val="00A61842"/>
    <w:rsid w:val="00A6196B"/>
    <w:rsid w:val="00A61C35"/>
    <w:rsid w:val="00A62A0C"/>
    <w:rsid w:val="00A65A0D"/>
    <w:rsid w:val="00A66F61"/>
    <w:rsid w:val="00A673B6"/>
    <w:rsid w:val="00A67652"/>
    <w:rsid w:val="00A70B0C"/>
    <w:rsid w:val="00A70FA7"/>
    <w:rsid w:val="00A710D5"/>
    <w:rsid w:val="00A71656"/>
    <w:rsid w:val="00A73FD5"/>
    <w:rsid w:val="00A7436D"/>
    <w:rsid w:val="00A7556F"/>
    <w:rsid w:val="00A76DB1"/>
    <w:rsid w:val="00A800F6"/>
    <w:rsid w:val="00A809DE"/>
    <w:rsid w:val="00A8142F"/>
    <w:rsid w:val="00A81E43"/>
    <w:rsid w:val="00A8322A"/>
    <w:rsid w:val="00A842C7"/>
    <w:rsid w:val="00A85EDA"/>
    <w:rsid w:val="00A87211"/>
    <w:rsid w:val="00A900AF"/>
    <w:rsid w:val="00A92544"/>
    <w:rsid w:val="00A93344"/>
    <w:rsid w:val="00A94AC6"/>
    <w:rsid w:val="00A94D00"/>
    <w:rsid w:val="00A94E64"/>
    <w:rsid w:val="00A95BB4"/>
    <w:rsid w:val="00A96836"/>
    <w:rsid w:val="00A96D05"/>
    <w:rsid w:val="00A96D0E"/>
    <w:rsid w:val="00A97250"/>
    <w:rsid w:val="00A976AF"/>
    <w:rsid w:val="00AA0454"/>
    <w:rsid w:val="00AA200B"/>
    <w:rsid w:val="00AA37D7"/>
    <w:rsid w:val="00AA47D0"/>
    <w:rsid w:val="00AA57BE"/>
    <w:rsid w:val="00AA5840"/>
    <w:rsid w:val="00AA585C"/>
    <w:rsid w:val="00AA5945"/>
    <w:rsid w:val="00AA5947"/>
    <w:rsid w:val="00AA7009"/>
    <w:rsid w:val="00AA720A"/>
    <w:rsid w:val="00AB535B"/>
    <w:rsid w:val="00AC262D"/>
    <w:rsid w:val="00AC28B3"/>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3B8D"/>
    <w:rsid w:val="00AF68FF"/>
    <w:rsid w:val="00AF6E44"/>
    <w:rsid w:val="00AF6FB4"/>
    <w:rsid w:val="00B02B3A"/>
    <w:rsid w:val="00B04107"/>
    <w:rsid w:val="00B041A5"/>
    <w:rsid w:val="00B043F4"/>
    <w:rsid w:val="00B058D4"/>
    <w:rsid w:val="00B067A9"/>
    <w:rsid w:val="00B075A0"/>
    <w:rsid w:val="00B07D33"/>
    <w:rsid w:val="00B1201C"/>
    <w:rsid w:val="00B133EE"/>
    <w:rsid w:val="00B147FA"/>
    <w:rsid w:val="00B14965"/>
    <w:rsid w:val="00B152B0"/>
    <w:rsid w:val="00B15671"/>
    <w:rsid w:val="00B17A74"/>
    <w:rsid w:val="00B17F3D"/>
    <w:rsid w:val="00B2025E"/>
    <w:rsid w:val="00B22DA2"/>
    <w:rsid w:val="00B2385D"/>
    <w:rsid w:val="00B23CC7"/>
    <w:rsid w:val="00B24311"/>
    <w:rsid w:val="00B25256"/>
    <w:rsid w:val="00B25EB6"/>
    <w:rsid w:val="00B25F58"/>
    <w:rsid w:val="00B2670D"/>
    <w:rsid w:val="00B304AD"/>
    <w:rsid w:val="00B32C80"/>
    <w:rsid w:val="00B338F0"/>
    <w:rsid w:val="00B36D2E"/>
    <w:rsid w:val="00B419D8"/>
    <w:rsid w:val="00B42103"/>
    <w:rsid w:val="00B43696"/>
    <w:rsid w:val="00B4398F"/>
    <w:rsid w:val="00B43E8C"/>
    <w:rsid w:val="00B44523"/>
    <w:rsid w:val="00B4498C"/>
    <w:rsid w:val="00B4602F"/>
    <w:rsid w:val="00B4636F"/>
    <w:rsid w:val="00B505FF"/>
    <w:rsid w:val="00B515B1"/>
    <w:rsid w:val="00B51776"/>
    <w:rsid w:val="00B51979"/>
    <w:rsid w:val="00B535FA"/>
    <w:rsid w:val="00B53835"/>
    <w:rsid w:val="00B53AC4"/>
    <w:rsid w:val="00B5735A"/>
    <w:rsid w:val="00B644EA"/>
    <w:rsid w:val="00B6509A"/>
    <w:rsid w:val="00B655D6"/>
    <w:rsid w:val="00B66B20"/>
    <w:rsid w:val="00B67B1A"/>
    <w:rsid w:val="00B70015"/>
    <w:rsid w:val="00B707E1"/>
    <w:rsid w:val="00B71834"/>
    <w:rsid w:val="00B7255B"/>
    <w:rsid w:val="00B74F81"/>
    <w:rsid w:val="00B75178"/>
    <w:rsid w:val="00B76773"/>
    <w:rsid w:val="00B80B19"/>
    <w:rsid w:val="00B85232"/>
    <w:rsid w:val="00B8531F"/>
    <w:rsid w:val="00B956B3"/>
    <w:rsid w:val="00B95B18"/>
    <w:rsid w:val="00B9791A"/>
    <w:rsid w:val="00BA1359"/>
    <w:rsid w:val="00BA2A6A"/>
    <w:rsid w:val="00BA5275"/>
    <w:rsid w:val="00BA54D2"/>
    <w:rsid w:val="00BA6FA3"/>
    <w:rsid w:val="00BA77E1"/>
    <w:rsid w:val="00BB1440"/>
    <w:rsid w:val="00BB1970"/>
    <w:rsid w:val="00BB4DC0"/>
    <w:rsid w:val="00BB5E7F"/>
    <w:rsid w:val="00BB6DF1"/>
    <w:rsid w:val="00BC182F"/>
    <w:rsid w:val="00BC25A3"/>
    <w:rsid w:val="00BC4F67"/>
    <w:rsid w:val="00BC79BA"/>
    <w:rsid w:val="00BD2456"/>
    <w:rsid w:val="00BD2D88"/>
    <w:rsid w:val="00BD439F"/>
    <w:rsid w:val="00BD4443"/>
    <w:rsid w:val="00BE016A"/>
    <w:rsid w:val="00BE3F23"/>
    <w:rsid w:val="00BE41DF"/>
    <w:rsid w:val="00BE5C63"/>
    <w:rsid w:val="00BE622B"/>
    <w:rsid w:val="00BE6FBB"/>
    <w:rsid w:val="00BE7052"/>
    <w:rsid w:val="00BE7CEB"/>
    <w:rsid w:val="00BF461C"/>
    <w:rsid w:val="00BF5C7A"/>
    <w:rsid w:val="00BF6064"/>
    <w:rsid w:val="00BF6C7E"/>
    <w:rsid w:val="00BF6F43"/>
    <w:rsid w:val="00C011AC"/>
    <w:rsid w:val="00C020E0"/>
    <w:rsid w:val="00C02308"/>
    <w:rsid w:val="00C0431E"/>
    <w:rsid w:val="00C04C5E"/>
    <w:rsid w:val="00C0529C"/>
    <w:rsid w:val="00C127A8"/>
    <w:rsid w:val="00C12DD9"/>
    <w:rsid w:val="00C133EC"/>
    <w:rsid w:val="00C14365"/>
    <w:rsid w:val="00C14705"/>
    <w:rsid w:val="00C177E5"/>
    <w:rsid w:val="00C17C4F"/>
    <w:rsid w:val="00C2016D"/>
    <w:rsid w:val="00C20C36"/>
    <w:rsid w:val="00C23C82"/>
    <w:rsid w:val="00C24270"/>
    <w:rsid w:val="00C24438"/>
    <w:rsid w:val="00C26546"/>
    <w:rsid w:val="00C27E30"/>
    <w:rsid w:val="00C30C71"/>
    <w:rsid w:val="00C327A2"/>
    <w:rsid w:val="00C34BD4"/>
    <w:rsid w:val="00C37E80"/>
    <w:rsid w:val="00C414A6"/>
    <w:rsid w:val="00C45B6D"/>
    <w:rsid w:val="00C4632A"/>
    <w:rsid w:val="00C47FA1"/>
    <w:rsid w:val="00C5194E"/>
    <w:rsid w:val="00C51DA8"/>
    <w:rsid w:val="00C54367"/>
    <w:rsid w:val="00C543D1"/>
    <w:rsid w:val="00C568E8"/>
    <w:rsid w:val="00C56BD3"/>
    <w:rsid w:val="00C5750F"/>
    <w:rsid w:val="00C606A6"/>
    <w:rsid w:val="00C61794"/>
    <w:rsid w:val="00C61D27"/>
    <w:rsid w:val="00C63B05"/>
    <w:rsid w:val="00C64042"/>
    <w:rsid w:val="00C654E1"/>
    <w:rsid w:val="00C655BE"/>
    <w:rsid w:val="00C66285"/>
    <w:rsid w:val="00C668BC"/>
    <w:rsid w:val="00C7022F"/>
    <w:rsid w:val="00C727C2"/>
    <w:rsid w:val="00C72CF3"/>
    <w:rsid w:val="00C74C6B"/>
    <w:rsid w:val="00C766C4"/>
    <w:rsid w:val="00C77852"/>
    <w:rsid w:val="00C80235"/>
    <w:rsid w:val="00C85D4C"/>
    <w:rsid w:val="00C86AA1"/>
    <w:rsid w:val="00C9086E"/>
    <w:rsid w:val="00C90D51"/>
    <w:rsid w:val="00C9307E"/>
    <w:rsid w:val="00C9531D"/>
    <w:rsid w:val="00C96122"/>
    <w:rsid w:val="00C97F5D"/>
    <w:rsid w:val="00C97F98"/>
    <w:rsid w:val="00CA0171"/>
    <w:rsid w:val="00CA0853"/>
    <w:rsid w:val="00CA0BCB"/>
    <w:rsid w:val="00CA26AA"/>
    <w:rsid w:val="00CA41E2"/>
    <w:rsid w:val="00CA4FFA"/>
    <w:rsid w:val="00CA61F1"/>
    <w:rsid w:val="00CB0DA8"/>
    <w:rsid w:val="00CB2180"/>
    <w:rsid w:val="00CB42AA"/>
    <w:rsid w:val="00CB43A1"/>
    <w:rsid w:val="00CB4D73"/>
    <w:rsid w:val="00CB64BE"/>
    <w:rsid w:val="00CB6F86"/>
    <w:rsid w:val="00CC0202"/>
    <w:rsid w:val="00CC16A8"/>
    <w:rsid w:val="00CC18A5"/>
    <w:rsid w:val="00CC1BF9"/>
    <w:rsid w:val="00CC1E02"/>
    <w:rsid w:val="00CC2033"/>
    <w:rsid w:val="00CD0DF2"/>
    <w:rsid w:val="00CD1E7D"/>
    <w:rsid w:val="00CD297E"/>
    <w:rsid w:val="00CD3D0F"/>
    <w:rsid w:val="00CD508A"/>
    <w:rsid w:val="00CD5E4C"/>
    <w:rsid w:val="00CE01AE"/>
    <w:rsid w:val="00CE133E"/>
    <w:rsid w:val="00CE2DE6"/>
    <w:rsid w:val="00CE5343"/>
    <w:rsid w:val="00CF00D2"/>
    <w:rsid w:val="00CF010A"/>
    <w:rsid w:val="00CF2C75"/>
    <w:rsid w:val="00CF6659"/>
    <w:rsid w:val="00CF6B76"/>
    <w:rsid w:val="00D0076D"/>
    <w:rsid w:val="00D00A86"/>
    <w:rsid w:val="00D01E26"/>
    <w:rsid w:val="00D037DD"/>
    <w:rsid w:val="00D05215"/>
    <w:rsid w:val="00D05325"/>
    <w:rsid w:val="00D06281"/>
    <w:rsid w:val="00D07300"/>
    <w:rsid w:val="00D075F7"/>
    <w:rsid w:val="00D07A87"/>
    <w:rsid w:val="00D1255B"/>
    <w:rsid w:val="00D12807"/>
    <w:rsid w:val="00D1736C"/>
    <w:rsid w:val="00D20C92"/>
    <w:rsid w:val="00D21C41"/>
    <w:rsid w:val="00D24654"/>
    <w:rsid w:val="00D25AD3"/>
    <w:rsid w:val="00D25E9D"/>
    <w:rsid w:val="00D3061D"/>
    <w:rsid w:val="00D31445"/>
    <w:rsid w:val="00D318FF"/>
    <w:rsid w:val="00D32611"/>
    <w:rsid w:val="00D33180"/>
    <w:rsid w:val="00D36BA0"/>
    <w:rsid w:val="00D3766E"/>
    <w:rsid w:val="00D41687"/>
    <w:rsid w:val="00D4471B"/>
    <w:rsid w:val="00D44B22"/>
    <w:rsid w:val="00D46530"/>
    <w:rsid w:val="00D46ECC"/>
    <w:rsid w:val="00D470BB"/>
    <w:rsid w:val="00D51960"/>
    <w:rsid w:val="00D519D2"/>
    <w:rsid w:val="00D529E8"/>
    <w:rsid w:val="00D56520"/>
    <w:rsid w:val="00D574A4"/>
    <w:rsid w:val="00D57BFD"/>
    <w:rsid w:val="00D607A4"/>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ECF"/>
    <w:rsid w:val="00D93F97"/>
    <w:rsid w:val="00D95E33"/>
    <w:rsid w:val="00D97D19"/>
    <w:rsid w:val="00DA083E"/>
    <w:rsid w:val="00DA0D28"/>
    <w:rsid w:val="00DA1851"/>
    <w:rsid w:val="00DA187D"/>
    <w:rsid w:val="00DA6D60"/>
    <w:rsid w:val="00DB021D"/>
    <w:rsid w:val="00DB1C0C"/>
    <w:rsid w:val="00DB1C12"/>
    <w:rsid w:val="00DB2468"/>
    <w:rsid w:val="00DB7A2E"/>
    <w:rsid w:val="00DB7C28"/>
    <w:rsid w:val="00DC0FA0"/>
    <w:rsid w:val="00DC14E7"/>
    <w:rsid w:val="00DC1CB8"/>
    <w:rsid w:val="00DD0AA7"/>
    <w:rsid w:val="00DD0CEB"/>
    <w:rsid w:val="00DD60C6"/>
    <w:rsid w:val="00DD7C95"/>
    <w:rsid w:val="00DD7E5C"/>
    <w:rsid w:val="00DE0079"/>
    <w:rsid w:val="00DE054C"/>
    <w:rsid w:val="00DE0A44"/>
    <w:rsid w:val="00DE0BB9"/>
    <w:rsid w:val="00DE1D4C"/>
    <w:rsid w:val="00DE2457"/>
    <w:rsid w:val="00DE2D41"/>
    <w:rsid w:val="00DE75AB"/>
    <w:rsid w:val="00DE77D7"/>
    <w:rsid w:val="00DF25B2"/>
    <w:rsid w:val="00DF42CF"/>
    <w:rsid w:val="00DF4A37"/>
    <w:rsid w:val="00DF6764"/>
    <w:rsid w:val="00E000F8"/>
    <w:rsid w:val="00E00AD9"/>
    <w:rsid w:val="00E01B31"/>
    <w:rsid w:val="00E01DB1"/>
    <w:rsid w:val="00E0200E"/>
    <w:rsid w:val="00E03FED"/>
    <w:rsid w:val="00E040D4"/>
    <w:rsid w:val="00E04424"/>
    <w:rsid w:val="00E049FF"/>
    <w:rsid w:val="00E053EC"/>
    <w:rsid w:val="00E05C89"/>
    <w:rsid w:val="00E11C70"/>
    <w:rsid w:val="00E11DD2"/>
    <w:rsid w:val="00E12EFD"/>
    <w:rsid w:val="00E13616"/>
    <w:rsid w:val="00E16F43"/>
    <w:rsid w:val="00E209C9"/>
    <w:rsid w:val="00E213D7"/>
    <w:rsid w:val="00E23311"/>
    <w:rsid w:val="00E26664"/>
    <w:rsid w:val="00E267E5"/>
    <w:rsid w:val="00E270FF"/>
    <w:rsid w:val="00E30CC1"/>
    <w:rsid w:val="00E33C59"/>
    <w:rsid w:val="00E346E1"/>
    <w:rsid w:val="00E362E8"/>
    <w:rsid w:val="00E364BC"/>
    <w:rsid w:val="00E364DE"/>
    <w:rsid w:val="00E369ED"/>
    <w:rsid w:val="00E40452"/>
    <w:rsid w:val="00E41B73"/>
    <w:rsid w:val="00E421EC"/>
    <w:rsid w:val="00E4220D"/>
    <w:rsid w:val="00E43842"/>
    <w:rsid w:val="00E449E1"/>
    <w:rsid w:val="00E44F56"/>
    <w:rsid w:val="00E455D8"/>
    <w:rsid w:val="00E457FC"/>
    <w:rsid w:val="00E51791"/>
    <w:rsid w:val="00E5297B"/>
    <w:rsid w:val="00E55C5F"/>
    <w:rsid w:val="00E5655E"/>
    <w:rsid w:val="00E57A64"/>
    <w:rsid w:val="00E604FB"/>
    <w:rsid w:val="00E607E2"/>
    <w:rsid w:val="00E64F97"/>
    <w:rsid w:val="00E65569"/>
    <w:rsid w:val="00E663B6"/>
    <w:rsid w:val="00E67F1D"/>
    <w:rsid w:val="00E741AE"/>
    <w:rsid w:val="00E76276"/>
    <w:rsid w:val="00E7726E"/>
    <w:rsid w:val="00E80192"/>
    <w:rsid w:val="00E80BBA"/>
    <w:rsid w:val="00E835A8"/>
    <w:rsid w:val="00E863E0"/>
    <w:rsid w:val="00E87164"/>
    <w:rsid w:val="00E91F6B"/>
    <w:rsid w:val="00E933D2"/>
    <w:rsid w:val="00E94855"/>
    <w:rsid w:val="00EA165F"/>
    <w:rsid w:val="00EA167D"/>
    <w:rsid w:val="00EA236A"/>
    <w:rsid w:val="00EA24CE"/>
    <w:rsid w:val="00EA3AA4"/>
    <w:rsid w:val="00EA4832"/>
    <w:rsid w:val="00EA51BC"/>
    <w:rsid w:val="00EA5AD6"/>
    <w:rsid w:val="00EA6283"/>
    <w:rsid w:val="00EA6D72"/>
    <w:rsid w:val="00EA7843"/>
    <w:rsid w:val="00EB0157"/>
    <w:rsid w:val="00EB0E85"/>
    <w:rsid w:val="00EB1931"/>
    <w:rsid w:val="00EB2907"/>
    <w:rsid w:val="00EB3354"/>
    <w:rsid w:val="00EB3F14"/>
    <w:rsid w:val="00EB7DF6"/>
    <w:rsid w:val="00EC1BAA"/>
    <w:rsid w:val="00EC1BE3"/>
    <w:rsid w:val="00EC3CD1"/>
    <w:rsid w:val="00EC5737"/>
    <w:rsid w:val="00EC7E23"/>
    <w:rsid w:val="00ED3DD3"/>
    <w:rsid w:val="00ED518F"/>
    <w:rsid w:val="00EE34E6"/>
    <w:rsid w:val="00EE59A1"/>
    <w:rsid w:val="00EE5E75"/>
    <w:rsid w:val="00EE612D"/>
    <w:rsid w:val="00EE73A2"/>
    <w:rsid w:val="00EE7665"/>
    <w:rsid w:val="00EF0565"/>
    <w:rsid w:val="00EF1406"/>
    <w:rsid w:val="00EF1C2D"/>
    <w:rsid w:val="00EF3295"/>
    <w:rsid w:val="00EF4124"/>
    <w:rsid w:val="00EF5C86"/>
    <w:rsid w:val="00EF6162"/>
    <w:rsid w:val="00EF6C23"/>
    <w:rsid w:val="00EF7450"/>
    <w:rsid w:val="00F00233"/>
    <w:rsid w:val="00F0054D"/>
    <w:rsid w:val="00F00D4A"/>
    <w:rsid w:val="00F018B8"/>
    <w:rsid w:val="00F03DB5"/>
    <w:rsid w:val="00F0426F"/>
    <w:rsid w:val="00F05375"/>
    <w:rsid w:val="00F05DDD"/>
    <w:rsid w:val="00F110C1"/>
    <w:rsid w:val="00F13300"/>
    <w:rsid w:val="00F1543D"/>
    <w:rsid w:val="00F156CB"/>
    <w:rsid w:val="00F163C3"/>
    <w:rsid w:val="00F1753E"/>
    <w:rsid w:val="00F17941"/>
    <w:rsid w:val="00F1799A"/>
    <w:rsid w:val="00F20137"/>
    <w:rsid w:val="00F216B8"/>
    <w:rsid w:val="00F21DE8"/>
    <w:rsid w:val="00F22DAD"/>
    <w:rsid w:val="00F23367"/>
    <w:rsid w:val="00F24C3C"/>
    <w:rsid w:val="00F24CAD"/>
    <w:rsid w:val="00F24D68"/>
    <w:rsid w:val="00F24EE9"/>
    <w:rsid w:val="00F27913"/>
    <w:rsid w:val="00F30966"/>
    <w:rsid w:val="00F312CE"/>
    <w:rsid w:val="00F37166"/>
    <w:rsid w:val="00F372DB"/>
    <w:rsid w:val="00F4091E"/>
    <w:rsid w:val="00F41C28"/>
    <w:rsid w:val="00F43F1E"/>
    <w:rsid w:val="00F44387"/>
    <w:rsid w:val="00F4475D"/>
    <w:rsid w:val="00F45C4D"/>
    <w:rsid w:val="00F46EDC"/>
    <w:rsid w:val="00F5122E"/>
    <w:rsid w:val="00F5134C"/>
    <w:rsid w:val="00F518DA"/>
    <w:rsid w:val="00F51DC3"/>
    <w:rsid w:val="00F5444A"/>
    <w:rsid w:val="00F56595"/>
    <w:rsid w:val="00F571BA"/>
    <w:rsid w:val="00F611E4"/>
    <w:rsid w:val="00F623C5"/>
    <w:rsid w:val="00F6471B"/>
    <w:rsid w:val="00F64722"/>
    <w:rsid w:val="00F670A4"/>
    <w:rsid w:val="00F67DFA"/>
    <w:rsid w:val="00F72C1F"/>
    <w:rsid w:val="00F73956"/>
    <w:rsid w:val="00F75B09"/>
    <w:rsid w:val="00F7604A"/>
    <w:rsid w:val="00F76453"/>
    <w:rsid w:val="00F77391"/>
    <w:rsid w:val="00F77B33"/>
    <w:rsid w:val="00F807B3"/>
    <w:rsid w:val="00F80C0E"/>
    <w:rsid w:val="00F81239"/>
    <w:rsid w:val="00F84C6B"/>
    <w:rsid w:val="00F84CFB"/>
    <w:rsid w:val="00F85812"/>
    <w:rsid w:val="00F8611F"/>
    <w:rsid w:val="00F872C6"/>
    <w:rsid w:val="00F872D3"/>
    <w:rsid w:val="00F87624"/>
    <w:rsid w:val="00F87B37"/>
    <w:rsid w:val="00F91317"/>
    <w:rsid w:val="00F919AC"/>
    <w:rsid w:val="00F93E45"/>
    <w:rsid w:val="00F94053"/>
    <w:rsid w:val="00F94C48"/>
    <w:rsid w:val="00F956AB"/>
    <w:rsid w:val="00F95D7D"/>
    <w:rsid w:val="00FA2717"/>
    <w:rsid w:val="00FA33DC"/>
    <w:rsid w:val="00FA66B2"/>
    <w:rsid w:val="00FA7016"/>
    <w:rsid w:val="00FA752C"/>
    <w:rsid w:val="00FB74F4"/>
    <w:rsid w:val="00FC0966"/>
    <w:rsid w:val="00FC1577"/>
    <w:rsid w:val="00FC185E"/>
    <w:rsid w:val="00FC352B"/>
    <w:rsid w:val="00FC3E05"/>
    <w:rsid w:val="00FD0F22"/>
    <w:rsid w:val="00FE14CF"/>
    <w:rsid w:val="00FE1AE4"/>
    <w:rsid w:val="00FE2BF2"/>
    <w:rsid w:val="00FE32D5"/>
    <w:rsid w:val="00FE449B"/>
    <w:rsid w:val="00FE64BB"/>
    <w:rsid w:val="00FF075E"/>
    <w:rsid w:val="00FF19B5"/>
    <w:rsid w:val="00FF2579"/>
    <w:rsid w:val="00FF2E27"/>
    <w:rsid w:val="00FF410C"/>
    <w:rsid w:val="00FF5A12"/>
    <w:rsid w:val="00FF5EE1"/>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styleId="UnresolvedMention">
    <w:name w:val="Unresolved Mention"/>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styleId="FootnoteText">
    <w:name w:val="footnote text"/>
    <w:basedOn w:val="Normal"/>
    <w:link w:val="FootnoteTextChar"/>
    <w:rsid w:val="00102B70"/>
    <w:rPr>
      <w:sz w:val="20"/>
      <w:szCs w:val="20"/>
    </w:rPr>
  </w:style>
  <w:style w:type="character" w:customStyle="1" w:styleId="FootnoteTextChar">
    <w:name w:val="Footnote Text Char"/>
    <w:basedOn w:val="DefaultParagraphFont"/>
    <w:link w:val="FootnoteText"/>
    <w:rsid w:val="00102B70"/>
    <w:rPr>
      <w:lang w:bidi="ar-SA"/>
    </w:rPr>
  </w:style>
  <w:style w:type="character" w:customStyle="1" w:styleId="ListParagraphChar">
    <w:name w:val="List Paragraph Char"/>
    <w:aliases w:val="Citation List Char,본문(내용) Char,List Paragraph (numbered (a)) Char"/>
    <w:link w:val="ListParagraph"/>
    <w:uiPriority w:val="34"/>
    <w:qFormat/>
    <w:locked/>
    <w:rsid w:val="00F76453"/>
    <w:rPr>
      <w:rFonts w:cs="Mangal"/>
      <w:sz w:val="24"/>
      <w:szCs w:val="21"/>
      <w:lang w:val="en-IN" w:eastAsia="en-IN"/>
    </w:rPr>
  </w:style>
  <w:style w:type="paragraph" w:customStyle="1" w:styleId="paragraph">
    <w:name w:val="paragraph"/>
    <w:basedOn w:val="Normal"/>
    <w:rsid w:val="00F84C6B"/>
    <w:pPr>
      <w:spacing w:before="100" w:beforeAutospacing="1" w:after="100" w:afterAutospacing="1"/>
    </w:pPr>
    <w:rPr>
      <w:lang w:val="en-IN" w:eastAsia="en-IN"/>
    </w:rPr>
  </w:style>
  <w:style w:type="character" w:customStyle="1" w:styleId="normaltextrun">
    <w:name w:val="normaltextrun"/>
    <w:basedOn w:val="DefaultParagraphFont"/>
    <w:rsid w:val="00F84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5641101">
      <w:bodyDiv w:val="1"/>
      <w:marLeft w:val="0"/>
      <w:marRight w:val="0"/>
      <w:marTop w:val="0"/>
      <w:marBottom w:val="0"/>
      <w:divBdr>
        <w:top w:val="none" w:sz="0" w:space="0" w:color="auto"/>
        <w:left w:val="none" w:sz="0" w:space="0" w:color="auto"/>
        <w:bottom w:val="none" w:sz="0" w:space="0" w:color="auto"/>
        <w:right w:val="none" w:sz="0" w:space="0" w:color="auto"/>
      </w:divBdr>
    </w:div>
    <w:div w:id="103403462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imi.ghosh@mjunction.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bir.khan@mjunction.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ction.buyjunction.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urgesh.singh@powergrid.in" TargetMode="External"/><Relationship Id="rId4" Type="http://schemas.openxmlformats.org/officeDocument/2006/relationships/settings" Target="settings.xml"/><Relationship Id="rId9" Type="http://schemas.openxmlformats.org/officeDocument/2006/relationships/hyperlink" Target="mailto:Durgesh.singh@powergrid.in"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7AEC0-B071-4C4A-8A1A-3DB16C39E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2760</TotalTime>
  <Pages>28</Pages>
  <Words>8064</Words>
  <Characters>45971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53928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835</cp:revision>
  <cp:lastPrinted>2021-10-07T09:26:00Z</cp:lastPrinted>
  <dcterms:created xsi:type="dcterms:W3CDTF">2015-09-08T12:26:00Z</dcterms:created>
  <dcterms:modified xsi:type="dcterms:W3CDTF">2024-06-21T11:01:00Z</dcterms:modified>
</cp:coreProperties>
</file>